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9989C5" w14:textId="77777777" w:rsidR="00CC640E" w:rsidRDefault="2D2DE12B" w:rsidP="00CC640E">
      <w:pPr>
        <w:pStyle w:val="NoSpacing"/>
        <w:jc w:val="center"/>
        <w:rPr>
          <w:rFonts w:ascii="Comic Sans MS" w:hAnsi="Comic Sans MS"/>
        </w:rPr>
      </w:pPr>
      <w:r>
        <w:rPr>
          <w:noProof/>
        </w:rPr>
        <w:drawing>
          <wp:anchor distT="0" distB="0" distL="114300" distR="114300" simplePos="0" relativeHeight="251655168" behindDoc="0" locked="0" layoutInCell="1" allowOverlap="1" wp14:anchorId="5B8DE8C3" wp14:editId="6E275E6C">
            <wp:simplePos x="0" y="0"/>
            <wp:positionH relativeFrom="column">
              <wp:posOffset>4029075</wp:posOffset>
            </wp:positionH>
            <wp:positionV relativeFrom="paragraph">
              <wp:posOffset>-133350</wp:posOffset>
            </wp:positionV>
            <wp:extent cx="997234" cy="933580"/>
            <wp:effectExtent l="0" t="0" r="0" b="0"/>
            <wp:wrapNone/>
            <wp:docPr id="366949820" name="drawing" descr="A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6949820" name=""/>
                    <pic:cNvPicPr/>
                  </pic:nvPicPr>
                  <pic:blipFill>
                    <a:blip r:embed="rId10">
                      <a:extLst>
                        <a:ext uri="{28A0092B-C50C-407E-A947-70E740481C1C}">
                          <a14:useLocalDpi xmlns:a14="http://schemas.microsoft.com/office/drawing/2010/main"/>
                        </a:ext>
                      </a:extLst>
                    </a:blip>
                    <a:stretch>
                      <a:fillRect/>
                    </a:stretch>
                  </pic:blipFill>
                  <pic:spPr>
                    <a:xfrm>
                      <a:off x="0" y="0"/>
                      <a:ext cx="997234" cy="93358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6192" behindDoc="0" locked="0" layoutInCell="1" allowOverlap="1" wp14:anchorId="775E506A" wp14:editId="68E79D25">
            <wp:simplePos x="0" y="0"/>
            <wp:positionH relativeFrom="column">
              <wp:align>left</wp:align>
            </wp:positionH>
            <wp:positionV relativeFrom="paragraph">
              <wp:posOffset>0</wp:posOffset>
            </wp:positionV>
            <wp:extent cx="1676400" cy="638175"/>
            <wp:effectExtent l="0" t="0" r="0" b="0"/>
            <wp:wrapNone/>
            <wp:docPr id="147869976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8699769"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676400" cy="638175"/>
                    </a:xfrm>
                    <a:prstGeom prst="rect">
                      <a:avLst/>
                    </a:prstGeom>
                  </pic:spPr>
                </pic:pic>
              </a:graphicData>
            </a:graphic>
            <wp14:sizeRelH relativeFrom="page">
              <wp14:pctWidth>0</wp14:pctWidth>
            </wp14:sizeRelH>
            <wp14:sizeRelV relativeFrom="page">
              <wp14:pctHeight>0</wp14:pctHeight>
            </wp14:sizeRelV>
          </wp:anchor>
        </w:drawing>
      </w:r>
      <w:r w:rsidR="00CC640E" w:rsidRPr="00B51538">
        <w:rPr>
          <w:rFonts w:ascii="Comic Sans MS" w:hAnsi="Comic Sans MS"/>
          <w:noProof/>
          <w:lang w:eastAsia="en-GB"/>
        </w:rPr>
        <w:drawing>
          <wp:anchor distT="0" distB="0" distL="114300" distR="114300" simplePos="0" relativeHeight="251657216" behindDoc="0" locked="0" layoutInCell="1" allowOverlap="1" wp14:anchorId="461B9B36" wp14:editId="2C1E4926">
            <wp:simplePos x="0" y="0"/>
            <wp:positionH relativeFrom="margin">
              <wp:posOffset>2275980</wp:posOffset>
            </wp:positionH>
            <wp:positionV relativeFrom="paragraph">
              <wp:posOffset>-855345</wp:posOffset>
            </wp:positionV>
            <wp:extent cx="1226820" cy="866775"/>
            <wp:effectExtent l="0" t="0" r="0" b="9525"/>
            <wp:wrapNone/>
            <wp:docPr id="10" name="Picture 10" descr="F:\PROCTOR 2016\AHT\Downham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PROCTOR 2016\AHT\Downham Logo.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226820" cy="8667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omic Sans MS" w:hAnsi="Comic Sans MS"/>
        </w:rPr>
        <w:t>Y</w:t>
      </w:r>
      <w:r w:rsidR="00CC640E">
        <w:rPr>
          <w:rFonts w:ascii="Comic Sans MS" w:hAnsi="Comic Sans MS"/>
        </w:rPr>
        <w:t>ear 1 - Robins</w:t>
      </w:r>
    </w:p>
    <w:p w14:paraId="4D474646" w14:textId="77777777" w:rsidR="00CC640E" w:rsidRPr="00B51538" w:rsidRDefault="00CC640E" w:rsidP="61588A50">
      <w:pPr>
        <w:pStyle w:val="NoSpacing"/>
        <w:jc w:val="center"/>
        <w:rPr>
          <w:rFonts w:ascii="Times New Roman" w:eastAsia="Times New Roman" w:hAnsi="Times New Roman" w:cs="Times New Roman"/>
          <w:color w:val="000000" w:themeColor="text1"/>
        </w:rPr>
      </w:pPr>
    </w:p>
    <w:p w14:paraId="425FC113" w14:textId="77777777" w:rsidR="00CC640E" w:rsidRPr="009A3D08" w:rsidRDefault="00CC640E" w:rsidP="25C7E589">
      <w:pPr>
        <w:pStyle w:val="NoSpacing"/>
        <w:jc w:val="center"/>
        <w:rPr>
          <w:rFonts w:ascii="Comic Sans MS" w:hAnsi="Comic Sans MS"/>
          <w:b/>
          <w:bCs/>
          <w:sz w:val="24"/>
          <w:szCs w:val="24"/>
          <w:u w:val="single"/>
        </w:rPr>
      </w:pPr>
      <w:r w:rsidRPr="25C7E589">
        <w:rPr>
          <w:rFonts w:ascii="Comic Sans MS" w:hAnsi="Comic Sans MS"/>
          <w:b/>
          <w:bCs/>
          <w:sz w:val="24"/>
          <w:szCs w:val="24"/>
          <w:u w:val="single"/>
        </w:rPr>
        <w:t>“</w:t>
      </w:r>
      <w:r w:rsidR="09F82A59" w:rsidRPr="25C7E589">
        <w:rPr>
          <w:rFonts w:ascii="Comic Sans MS" w:hAnsi="Comic Sans MS"/>
          <w:b/>
          <w:bCs/>
          <w:sz w:val="24"/>
          <w:szCs w:val="24"/>
          <w:u w:val="single"/>
        </w:rPr>
        <w:t>Tis the season</w:t>
      </w:r>
      <w:r w:rsidRPr="25C7E589">
        <w:rPr>
          <w:rFonts w:ascii="Comic Sans MS" w:hAnsi="Comic Sans MS"/>
          <w:b/>
          <w:bCs/>
          <w:sz w:val="24"/>
          <w:szCs w:val="24"/>
          <w:u w:val="single"/>
        </w:rPr>
        <w:t>”</w:t>
      </w:r>
    </w:p>
    <w:p w14:paraId="6E7EC0FA" w14:textId="7D52F85B" w:rsidR="00CC640E" w:rsidRDefault="00CC640E" w:rsidP="00CC640E">
      <w:pPr>
        <w:pStyle w:val="NoSpacing"/>
        <w:jc w:val="center"/>
        <w:rPr>
          <w:rFonts w:ascii="Comic Sans MS" w:hAnsi="Comic Sans MS"/>
        </w:rPr>
      </w:pPr>
      <w:r w:rsidRPr="00B51538">
        <w:rPr>
          <w:rFonts w:ascii="Comic Sans MS" w:hAnsi="Comic Sans MS"/>
          <w:noProof/>
          <w:lang w:eastAsia="en-GB"/>
        </w:rPr>
        <mc:AlternateContent>
          <mc:Choice Requires="wps">
            <w:drawing>
              <wp:anchor distT="0" distB="0" distL="114300" distR="114300" simplePos="0" relativeHeight="251658240" behindDoc="0" locked="0" layoutInCell="1" allowOverlap="1" wp14:anchorId="20E90B2D" wp14:editId="275E850E">
                <wp:simplePos x="0" y="0"/>
                <wp:positionH relativeFrom="column">
                  <wp:posOffset>-439420</wp:posOffset>
                </wp:positionH>
                <wp:positionV relativeFrom="paragraph">
                  <wp:posOffset>258445</wp:posOffset>
                </wp:positionV>
                <wp:extent cx="6673215" cy="831215"/>
                <wp:effectExtent l="0" t="0" r="13335" b="2603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a:xfrm>
                          <a:off x="0" y="0"/>
                          <a:ext cx="6673215" cy="831215"/>
                        </a:xfrm>
                        <a:prstGeom prst="rect">
                          <a:avLst/>
                        </a:prstGeom>
                        <a:solidFill>
                          <a:srgbClr val="FFFFFF"/>
                        </a:solidFill>
                        <a:ln w="3175">
                          <a:solidFill>
                            <a:schemeClr val="tx1"/>
                          </a:solidFill>
                          <a:miter/>
                        </a:ln>
                      </wps:spPr>
                      <wps:txbx>
                        <w:txbxContent>
                          <w:p w14:paraId="1531F45D" w14:textId="77777777" w:rsidR="00A576C4" w:rsidRDefault="00A576C4" w:rsidP="00507C68">
                            <w:pPr>
                              <w:jc w:val="both"/>
                              <w:rPr>
                                <w:rFonts w:ascii="Comic Sans MS" w:hAnsi="Comic Sans MS"/>
                                <w:color w:val="000000"/>
                                <w:sz w:val="18"/>
                                <w:szCs w:val="18"/>
                              </w:rPr>
                            </w:pPr>
                            <w:r>
                              <w:rPr>
                                <w:rFonts w:ascii="Comic Sans MS" w:hAnsi="Comic Sans MS"/>
                                <w:color w:val="000000"/>
                                <w:sz w:val="18"/>
                                <w:szCs w:val="18"/>
                              </w:rPr>
                              <w:t>Our topic for this half of the autumn term will be</w:t>
                            </w:r>
                            <w:r>
                              <w:rPr>
                                <w:rFonts w:ascii="Comic Sans MS" w:hAnsi="Comic Sans MS"/>
                                <w:b/>
                                <w:bCs/>
                                <w:color w:val="000000"/>
                                <w:sz w:val="18"/>
                                <w:szCs w:val="18"/>
                              </w:rPr>
                              <w:t xml:space="preserve"> ‘Tis the Season. </w:t>
                            </w:r>
                            <w:r>
                              <w:rPr>
                                <w:rFonts w:ascii="Comic Sans MS" w:hAnsi="Comic Sans MS"/>
                                <w:color w:val="303030"/>
                                <w:sz w:val="18"/>
                                <w:szCs w:val="18"/>
                              </w:rPr>
                              <w:t>The children will be exploring our incredible seasons, how they are different and how they change.  We will investigate seasonal weather, with a particular focus on the changes that take place between Autumn and Winter. This term will also have a DT focus in which we will be exploring levers and sliders.  We will make our own Christmas cards using these mechanisms.  </w:t>
                            </w:r>
                          </w:p>
                        </w:txbxContent>
                      </wps:txbx>
                      <wps:bodyPr wrap="square" lIns="91440" tIns="45720" rIns="91440" bIns="45720" anchor="t">
                        <a:noAutofit/>
                      </wps:bodyPr>
                    </wps:wsp>
                  </a:graphicData>
                </a:graphic>
                <wp14:sizeRelH relativeFrom="margin">
                  <wp14:pctWidth>0</wp14:pctWidth>
                </wp14:sizeRelH>
                <wp14:sizeRelV relativeFrom="margin">
                  <wp14:pctHeight>0</wp14:pctHeight>
                </wp14:sizeRelV>
              </wp:anchor>
            </w:drawing>
          </mc:Choice>
          <mc:Fallback>
            <w:pict>
              <v:rect w14:anchorId="20E90B2D" id="Text Box 2" o:spid="_x0000_s1026" style="position:absolute;left:0;text-align:left;margin-left:-34.6pt;margin-top:20.35pt;width:525.45pt;height:65.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" strokecolor="black [3213]" strokeweight=".25pt">
                <v:textbox>
                  <w:txbxContent>
                    <w:p w14:paraId="1531F45D" w14:textId="77777777" w:rsidR="00A576C4" w:rsidRDefault="00A576C4" w:rsidP="00507C68">
                      <w:pPr>
                        <w:jc w:val="both"/>
                        <w:rPr>
                          <w:rFonts w:ascii="Comic Sans MS" w:hAnsi="Comic Sans MS"/>
                          <w:color w:val="000000"/>
                          <w:sz w:val="18"/>
                          <w:szCs w:val="18"/>
                        </w:rPr>
                      </w:pPr>
                      <w:r>
                        <w:rPr>
                          <w:rFonts w:ascii="Comic Sans MS" w:hAnsi="Comic Sans MS"/>
                          <w:color w:val="000000"/>
                          <w:sz w:val="18"/>
                          <w:szCs w:val="18"/>
                        </w:rPr>
                        <w:t>Our topic for this half of the autumn term will be</w:t>
                      </w:r>
                      <w:r>
                        <w:rPr>
                          <w:rFonts w:ascii="Comic Sans MS" w:hAnsi="Comic Sans MS"/>
                          <w:b/>
                          <w:bCs/>
                          <w:color w:val="000000"/>
                          <w:sz w:val="18"/>
                          <w:szCs w:val="18"/>
                        </w:rPr>
                        <w:t xml:space="preserve"> ‘Tis the Season. </w:t>
                      </w:r>
                      <w:r>
                        <w:rPr>
                          <w:rFonts w:ascii="Comic Sans MS" w:hAnsi="Comic Sans MS"/>
                          <w:color w:val="303030"/>
                          <w:sz w:val="18"/>
                          <w:szCs w:val="18"/>
                        </w:rPr>
                        <w:t>The children will be exploring our incredible seasons, how they are different and how they change.  We will investigate seasonal weather, with a particular focus on the changes that take place between Autumn and Winter. This term will also have a DT focus in which we will be exploring levers and sliders.  We will make our own Christmas cards using these mechanisms.  </w:t>
                      </w:r>
                    </w:p>
                  </w:txbxContent>
                </v:textbox>
              </v:rect>
            </w:pict>
          </mc:Fallback>
        </mc:AlternateContent>
      </w:r>
      <w:r w:rsidRPr="23ACA620">
        <w:rPr>
          <w:rFonts w:ascii="Comic Sans MS" w:hAnsi="Comic Sans MS"/>
        </w:rPr>
        <w:t xml:space="preserve">Autumn </w:t>
      </w:r>
      <w:r w:rsidR="24050C71" w:rsidRPr="23ACA620">
        <w:rPr>
          <w:rFonts w:ascii="Comic Sans MS" w:hAnsi="Comic Sans MS"/>
        </w:rPr>
        <w:t>2</w:t>
      </w:r>
      <w:r w:rsidR="00A576C4" w:rsidRPr="00A576C4">
        <w:rPr>
          <w:rFonts w:ascii="Comic Sans MS" w:hAnsi="Comic Sans MS"/>
          <w:vertAlign w:val="superscript"/>
        </w:rPr>
        <w:t>nd</w:t>
      </w:r>
      <w:r w:rsidR="00A576C4">
        <w:rPr>
          <w:rFonts w:ascii="Comic Sans MS" w:hAnsi="Comic Sans MS"/>
        </w:rPr>
        <w:t xml:space="preserve"> 2025</w:t>
      </w:r>
    </w:p>
    <w:p w14:paraId="0FBE372D" w14:textId="77777777" w:rsidR="23ACA620" w:rsidRDefault="23ACA620" w:rsidP="23ACA620">
      <w:pPr>
        <w:pStyle w:val="NoSpacing"/>
        <w:jc w:val="center"/>
        <w:rPr>
          <w:rFonts w:ascii="Comic Sans MS" w:hAnsi="Comic Sans MS"/>
        </w:rPr>
      </w:pPr>
    </w:p>
    <w:p w14:paraId="0F5772AC" w14:textId="77777777" w:rsidR="00CC640E" w:rsidRDefault="00CC640E" w:rsidP="00CC640E">
      <w:pPr>
        <w:pStyle w:val="NoSpacing"/>
        <w:jc w:val="center"/>
        <w:rPr>
          <w:rFonts w:ascii="Comic Sans MS" w:hAnsi="Comic Sans MS"/>
        </w:rPr>
      </w:pPr>
    </w:p>
    <w:p w14:paraId="28D6E23D" w14:textId="77777777" w:rsidR="00CC640E" w:rsidRDefault="00CC640E" w:rsidP="00CC640E">
      <w:pPr>
        <w:pStyle w:val="NoSpacing"/>
        <w:jc w:val="center"/>
        <w:rPr>
          <w:rFonts w:ascii="Comic Sans MS" w:hAnsi="Comic Sans MS"/>
        </w:rPr>
      </w:pPr>
    </w:p>
    <w:p w14:paraId="56B20903" w14:textId="77777777" w:rsidR="00CC640E" w:rsidRDefault="00CC640E" w:rsidP="00CC640E">
      <w:pPr>
        <w:pStyle w:val="NoSpacing"/>
        <w:jc w:val="center"/>
        <w:rPr>
          <w:rFonts w:ascii="Comic Sans MS" w:hAnsi="Comic Sans MS"/>
        </w:rPr>
      </w:pPr>
    </w:p>
    <w:p w14:paraId="1735AAE3" w14:textId="77777777" w:rsidR="00A576C4" w:rsidRDefault="00A576C4" w:rsidP="00CC640E">
      <w:pPr>
        <w:pStyle w:val="NoSpacing"/>
        <w:jc w:val="center"/>
        <w:rPr>
          <w:rFonts w:ascii="Comic Sans MS" w:hAnsi="Comic Sans MS"/>
        </w:rPr>
      </w:pPr>
    </w:p>
    <w:p w14:paraId="0710A38A" w14:textId="730EBB55" w:rsidR="00CC640E" w:rsidRDefault="00CC640E" w:rsidP="00CC640E">
      <w:pPr>
        <w:pStyle w:val="NoSpacing"/>
        <w:jc w:val="center"/>
        <w:rPr>
          <w:rFonts w:ascii="Comic Sans MS" w:hAnsi="Comic Sans MS"/>
        </w:rPr>
      </w:pPr>
      <w:r w:rsidRPr="00B51538">
        <w:rPr>
          <w:rFonts w:ascii="Comic Sans MS" w:hAnsi="Comic Sans MS"/>
          <w:noProof/>
          <w:lang w:eastAsia="en-GB"/>
        </w:rPr>
        <mc:AlternateContent>
          <mc:Choice Requires="wps">
            <w:drawing>
              <wp:anchor distT="0" distB="0" distL="114300" distR="114300" simplePos="0" relativeHeight="251660288" behindDoc="0" locked="0" layoutInCell="1" allowOverlap="1" wp14:anchorId="70233D67" wp14:editId="12F79806">
                <wp:simplePos x="0" y="0"/>
                <wp:positionH relativeFrom="column">
                  <wp:posOffset>3009418</wp:posOffset>
                </wp:positionH>
                <wp:positionV relativeFrom="paragraph">
                  <wp:posOffset>99888</wp:posOffset>
                </wp:positionV>
                <wp:extent cx="3218180" cy="999490"/>
                <wp:effectExtent l="0" t="0" r="20320" b="1016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a:xfrm>
                          <a:off x="0" y="0"/>
                          <a:ext cx="3218180" cy="999490"/>
                        </a:xfrm>
                        <a:prstGeom prst="rect">
                          <a:avLst/>
                        </a:prstGeom>
                        <a:solidFill>
                          <a:srgbClr val="FFFFFF"/>
                        </a:solidFill>
                        <a:ln w="3175">
                          <a:solidFill>
                            <a:srgbClr val="000000"/>
                          </a:solidFill>
                          <a:miter/>
                        </a:ln>
                      </wps:spPr>
                      <wps:txbx>
                        <w:txbxContent>
                          <w:p w14:paraId="7D6EB7AD" w14:textId="77777777" w:rsidR="00A576C4" w:rsidRDefault="00A576C4" w:rsidP="008C1D00">
                            <w:pPr>
                              <w:jc w:val="both"/>
                              <w:rPr>
                                <w:rFonts w:ascii="Comic Sans MS" w:hAnsi="Comic Sans MS"/>
                                <w:sz w:val="16"/>
                                <w:szCs w:val="16"/>
                              </w:rPr>
                            </w:pPr>
                            <w:r>
                              <w:rPr>
                                <w:rFonts w:ascii="Comic Sans MS" w:hAnsi="Comic Sans MS"/>
                                <w:sz w:val="16"/>
                                <w:szCs w:val="16"/>
                                <w:u w:val="single"/>
                              </w:rPr>
                              <w:t>Outcome:</w:t>
                            </w:r>
                          </w:p>
                          <w:p w14:paraId="1B895B77" w14:textId="77777777" w:rsidR="00A576C4" w:rsidRDefault="00A576C4" w:rsidP="008C1D00">
                            <w:pPr>
                              <w:jc w:val="both"/>
                              <w:rPr>
                                <w:rFonts w:ascii="Comic Sans MS" w:hAnsi="Comic Sans MS"/>
                                <w:color w:val="000000"/>
                                <w:sz w:val="18"/>
                                <w:szCs w:val="18"/>
                              </w:rPr>
                            </w:pPr>
                            <w:r>
                              <w:rPr>
                                <w:rFonts w:ascii="Comic Sans MS" w:hAnsi="Comic Sans MS"/>
                                <w:color w:val="000000"/>
                                <w:sz w:val="18"/>
                                <w:szCs w:val="18"/>
                              </w:rPr>
                              <w:t xml:space="preserve">To celebrate the differences between our seasons, exploring how the weather, plants and animals change and adapt though the year.  </w:t>
                            </w:r>
                          </w:p>
                          <w:p w14:paraId="7F86A231" w14:textId="77777777" w:rsidR="00A576C4" w:rsidRDefault="00A576C4" w:rsidP="008C1D00">
                            <w:pPr>
                              <w:jc w:val="both"/>
                              <w:rPr>
                                <w:rFonts w:ascii="Comic Sans MS" w:hAnsi="Comic Sans MS"/>
                                <w:sz w:val="20"/>
                                <w:szCs w:val="20"/>
                              </w:rPr>
                            </w:pPr>
                            <w:r>
                              <w:rPr>
                                <w:rFonts w:ascii="Comic Sans MS" w:hAnsi="Comic Sans MS"/>
                                <w:sz w:val="20"/>
                                <w:szCs w:val="20"/>
                              </w:rPr>
                              <w:t> </w:t>
                            </w:r>
                          </w:p>
                          <w:p w14:paraId="6B093A51" w14:textId="77777777" w:rsidR="00A576C4" w:rsidRDefault="00A576C4" w:rsidP="008C1D00">
                            <w:pPr>
                              <w:jc w:val="both"/>
                              <w:rPr>
                                <w:rFonts w:ascii="Comic Sans MS" w:hAnsi="Comic Sans MS"/>
                                <w:sz w:val="20"/>
                                <w:szCs w:val="20"/>
                              </w:rPr>
                            </w:pPr>
                            <w:r>
                              <w:rPr>
                                <w:rFonts w:ascii="Comic Sans MS" w:hAnsi="Comic Sans MS"/>
                                <w:sz w:val="20"/>
                                <w:szCs w:val="20"/>
                              </w:rPr>
                              <w:t> </w:t>
                            </w:r>
                          </w:p>
                        </w:txbxContent>
                      </wps:txbx>
                      <wps:bodyPr wrap="square" lIns="91440" tIns="45720" rIns="91440" bIns="45720" anchor="t">
                        <a:noAutofit/>
                      </wps:bodyPr>
                    </wps:wsp>
                  </a:graphicData>
                </a:graphic>
                <wp14:sizeRelH relativeFrom="margin">
                  <wp14:pctWidth>0</wp14:pctWidth>
                </wp14:sizeRelH>
                <wp14:sizeRelV relativeFrom="margin">
                  <wp14:pctHeight>0</wp14:pctHeight>
                </wp14:sizeRelV>
              </wp:anchor>
            </w:drawing>
          </mc:Choice>
          <mc:Fallback>
            <w:pict>
              <v:rect w14:anchorId="70233D67" id="Text Box 3" o:spid="_x0000_s1027" style="position:absolute;left:0;text-align:left;margin-left:236.95pt;margin-top:7.85pt;width:253.4pt;height:78.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" strokeweight=".25pt">
                <v:textbox>
                  <w:txbxContent>
                    <w:p w14:paraId="7D6EB7AD" w14:textId="77777777" w:rsidR="00A576C4" w:rsidRDefault="00A576C4" w:rsidP="008C1D00">
                      <w:pPr>
                        <w:jc w:val="both"/>
                        <w:rPr>
                          <w:rFonts w:ascii="Comic Sans MS" w:hAnsi="Comic Sans MS"/>
                          <w:sz w:val="16"/>
                          <w:szCs w:val="16"/>
                        </w:rPr>
                      </w:pPr>
                      <w:r>
                        <w:rPr>
                          <w:rFonts w:ascii="Comic Sans MS" w:hAnsi="Comic Sans MS"/>
                          <w:sz w:val="16"/>
                          <w:szCs w:val="16"/>
                          <w:u w:val="single"/>
                        </w:rPr>
                        <w:t>Outcome:</w:t>
                      </w:r>
                    </w:p>
                    <w:p w14:paraId="1B895B77" w14:textId="77777777" w:rsidR="00A576C4" w:rsidRDefault="00A576C4" w:rsidP="008C1D00">
                      <w:pPr>
                        <w:jc w:val="both"/>
                        <w:rPr>
                          <w:rFonts w:ascii="Comic Sans MS" w:hAnsi="Comic Sans MS"/>
                          <w:color w:val="000000"/>
                          <w:sz w:val="18"/>
                          <w:szCs w:val="18"/>
                        </w:rPr>
                      </w:pPr>
                      <w:r>
                        <w:rPr>
                          <w:rFonts w:ascii="Comic Sans MS" w:hAnsi="Comic Sans MS"/>
                          <w:color w:val="000000"/>
                          <w:sz w:val="18"/>
                          <w:szCs w:val="18"/>
                        </w:rPr>
                        <w:t xml:space="preserve">To celebrate the differences between our seasons, exploring how the weather, plants and animals change and adapt though the year.  </w:t>
                      </w:r>
                    </w:p>
                    <w:p w14:paraId="7F86A231" w14:textId="77777777" w:rsidR="00A576C4" w:rsidRDefault="00A576C4" w:rsidP="008C1D00">
                      <w:pPr>
                        <w:jc w:val="both"/>
                        <w:rPr>
                          <w:rFonts w:ascii="Comic Sans MS" w:hAnsi="Comic Sans MS"/>
                          <w:sz w:val="20"/>
                          <w:szCs w:val="20"/>
                        </w:rPr>
                      </w:pPr>
                      <w:r>
                        <w:rPr>
                          <w:rFonts w:ascii="Comic Sans MS" w:hAnsi="Comic Sans MS"/>
                          <w:sz w:val="20"/>
                          <w:szCs w:val="20"/>
                        </w:rPr>
                        <w:t> </w:t>
                      </w:r>
                    </w:p>
                    <w:p w14:paraId="6B093A51" w14:textId="77777777" w:rsidR="00A576C4" w:rsidRDefault="00A576C4" w:rsidP="008C1D00">
                      <w:pPr>
                        <w:jc w:val="both"/>
                        <w:rPr>
                          <w:rFonts w:ascii="Comic Sans MS" w:hAnsi="Comic Sans MS"/>
                          <w:sz w:val="20"/>
                          <w:szCs w:val="20"/>
                        </w:rPr>
                      </w:pPr>
                      <w:r>
                        <w:rPr>
                          <w:rFonts w:ascii="Comic Sans MS" w:hAnsi="Comic Sans MS"/>
                          <w:sz w:val="20"/>
                          <w:szCs w:val="20"/>
                        </w:rPr>
                        <w:t> </w:t>
                      </w:r>
                    </w:p>
                  </w:txbxContent>
                </v:textbox>
              </v:rect>
            </w:pict>
          </mc:Fallback>
        </mc:AlternateContent>
      </w:r>
      <w:r w:rsidRPr="00B51538">
        <w:rPr>
          <w:rFonts w:ascii="Comic Sans MS" w:hAnsi="Comic Sans MS"/>
          <w:noProof/>
          <w:lang w:eastAsia="en-GB"/>
        </w:rPr>
        <mc:AlternateContent>
          <mc:Choice Requires="wps">
            <w:drawing>
              <wp:anchor distT="0" distB="0" distL="114300" distR="114300" simplePos="0" relativeHeight="251659264" behindDoc="0" locked="0" layoutInCell="1" allowOverlap="1" wp14:anchorId="3F8FDE8B" wp14:editId="0D595576">
                <wp:simplePos x="0" y="0"/>
                <wp:positionH relativeFrom="column">
                  <wp:posOffset>-439838</wp:posOffset>
                </wp:positionH>
                <wp:positionV relativeFrom="paragraph">
                  <wp:posOffset>99888</wp:posOffset>
                </wp:positionV>
                <wp:extent cx="3218180" cy="1017905"/>
                <wp:effectExtent l="0" t="0" r="20320" b="1079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a:xfrm>
                          <a:off x="0" y="0"/>
                          <a:ext cx="3218180" cy="1017905"/>
                        </a:xfrm>
                        <a:prstGeom prst="rect">
                          <a:avLst/>
                        </a:prstGeom>
                        <a:solidFill>
                          <a:srgbClr val="FFFFFF"/>
                        </a:solidFill>
                        <a:ln w="3175">
                          <a:solidFill>
                            <a:srgbClr val="000000"/>
                          </a:solidFill>
                          <a:miter/>
                        </a:ln>
                      </wps:spPr>
                      <wps:txbx>
                        <w:txbxContent>
                          <w:p w14:paraId="4E443657" w14:textId="77777777" w:rsidR="00A576C4" w:rsidRDefault="00A576C4" w:rsidP="00594478">
                            <w:pPr>
                              <w:jc w:val="center"/>
                              <w:rPr>
                                <w:rFonts w:ascii="Comic Sans MS" w:hAnsi="Comic Sans MS"/>
                                <w:sz w:val="16"/>
                                <w:szCs w:val="16"/>
                              </w:rPr>
                            </w:pPr>
                            <w:r>
                              <w:rPr>
                                <w:rFonts w:ascii="Comic Sans MS" w:hAnsi="Comic Sans MS"/>
                                <w:sz w:val="16"/>
                                <w:szCs w:val="16"/>
                                <w:u w:val="single"/>
                              </w:rPr>
                              <w:t>Hook:</w:t>
                            </w:r>
                          </w:p>
                          <w:p w14:paraId="29E577C8" w14:textId="77777777" w:rsidR="00A576C4" w:rsidRDefault="00A576C4" w:rsidP="00594478">
                            <w:pPr>
                              <w:jc w:val="both"/>
                              <w:rPr>
                                <w:rFonts w:ascii="Comic Sans MS" w:hAnsi="Comic Sans MS"/>
                                <w:color w:val="000000"/>
                                <w:sz w:val="18"/>
                                <w:szCs w:val="18"/>
                              </w:rPr>
                            </w:pPr>
                            <w:r>
                              <w:rPr>
                                <w:rFonts w:ascii="Comic Sans MS" w:hAnsi="Comic Sans MS"/>
                                <w:color w:val="000000"/>
                                <w:sz w:val="18"/>
                                <w:szCs w:val="18"/>
                              </w:rPr>
                              <w:t xml:space="preserve">To create </w:t>
                            </w:r>
                            <w:proofErr w:type="gramStart"/>
                            <w:r>
                              <w:rPr>
                                <w:rFonts w:ascii="Comic Sans MS" w:hAnsi="Comic Sans MS"/>
                                <w:color w:val="000000"/>
                                <w:sz w:val="18"/>
                                <w:szCs w:val="18"/>
                              </w:rPr>
                              <w:t>art work</w:t>
                            </w:r>
                            <w:proofErr w:type="gramEnd"/>
                            <w:r>
                              <w:rPr>
                                <w:rFonts w:ascii="Comic Sans MS" w:hAnsi="Comic Sans MS"/>
                                <w:color w:val="000000"/>
                                <w:sz w:val="18"/>
                                <w:szCs w:val="18"/>
                              </w:rPr>
                              <w:t xml:space="preserve"> using natural resources found on an Autumnal ‘hunt’. </w:t>
                            </w:r>
                          </w:p>
                        </w:txbxContent>
                      </wps:txbx>
                      <wps:bodyPr wrap="square" lIns="91440" tIns="45720" rIns="91440" bIns="45720" anchor="t">
                        <a:noAutofit/>
                      </wps:bodyPr>
                    </wps:wsp>
                  </a:graphicData>
                </a:graphic>
                <wp14:sizeRelH relativeFrom="margin">
                  <wp14:pctWidth>0</wp14:pctWidth>
                </wp14:sizeRelH>
                <wp14:sizeRelV relativeFrom="margin">
                  <wp14:pctHeight>0</wp14:pctHeight>
                </wp14:sizeRelV>
              </wp:anchor>
            </w:drawing>
          </mc:Choice>
          <mc:Fallback>
            <w:pict>
              <v:rect w14:anchorId="3F8FDE8B" id="_x0000_s1028" style="position:absolute;left:0;text-align:left;margin-left:-34.65pt;margin-top:7.85pt;width:253.4pt;height:80.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" strokeweight=".25pt">
                <v:textbox>
                  <w:txbxContent>
                    <w:p w14:paraId="4E443657" w14:textId="77777777" w:rsidR="00A576C4" w:rsidRDefault="00A576C4" w:rsidP="00594478">
                      <w:pPr>
                        <w:jc w:val="center"/>
                        <w:rPr>
                          <w:rFonts w:ascii="Comic Sans MS" w:hAnsi="Comic Sans MS"/>
                          <w:sz w:val="16"/>
                          <w:szCs w:val="16"/>
                        </w:rPr>
                      </w:pPr>
                      <w:r>
                        <w:rPr>
                          <w:rFonts w:ascii="Comic Sans MS" w:hAnsi="Comic Sans MS"/>
                          <w:sz w:val="16"/>
                          <w:szCs w:val="16"/>
                          <w:u w:val="single"/>
                        </w:rPr>
                        <w:t>Hook:</w:t>
                      </w:r>
                    </w:p>
                    <w:p w14:paraId="29E577C8" w14:textId="77777777" w:rsidR="00A576C4" w:rsidRDefault="00A576C4" w:rsidP="00594478">
                      <w:pPr>
                        <w:jc w:val="both"/>
                        <w:rPr>
                          <w:rFonts w:ascii="Comic Sans MS" w:hAnsi="Comic Sans MS"/>
                          <w:color w:val="000000"/>
                          <w:sz w:val="18"/>
                          <w:szCs w:val="18"/>
                        </w:rPr>
                      </w:pPr>
                      <w:r>
                        <w:rPr>
                          <w:rFonts w:ascii="Comic Sans MS" w:hAnsi="Comic Sans MS"/>
                          <w:color w:val="000000"/>
                          <w:sz w:val="18"/>
                          <w:szCs w:val="18"/>
                        </w:rPr>
                        <w:t xml:space="preserve">To create </w:t>
                      </w:r>
                      <w:proofErr w:type="gramStart"/>
                      <w:r>
                        <w:rPr>
                          <w:rFonts w:ascii="Comic Sans MS" w:hAnsi="Comic Sans MS"/>
                          <w:color w:val="000000"/>
                          <w:sz w:val="18"/>
                          <w:szCs w:val="18"/>
                        </w:rPr>
                        <w:t>art work</w:t>
                      </w:r>
                      <w:proofErr w:type="gramEnd"/>
                      <w:r>
                        <w:rPr>
                          <w:rFonts w:ascii="Comic Sans MS" w:hAnsi="Comic Sans MS"/>
                          <w:color w:val="000000"/>
                          <w:sz w:val="18"/>
                          <w:szCs w:val="18"/>
                        </w:rPr>
                        <w:t xml:space="preserve"> using natural resources found on an Autumnal ‘hunt’. </w:t>
                      </w:r>
                    </w:p>
                  </w:txbxContent>
                </v:textbox>
              </v:rect>
            </w:pict>
          </mc:Fallback>
        </mc:AlternateContent>
      </w:r>
      <w:r>
        <w:br/>
      </w:r>
    </w:p>
    <w:p w14:paraId="245EAABE" w14:textId="77777777" w:rsidR="00CC640E" w:rsidRDefault="00CC640E" w:rsidP="00CC640E">
      <w:pPr>
        <w:pStyle w:val="NoSpacing"/>
        <w:jc w:val="center"/>
        <w:rPr>
          <w:rFonts w:ascii="Comic Sans MS" w:hAnsi="Comic Sans MS"/>
        </w:rPr>
      </w:pPr>
    </w:p>
    <w:p w14:paraId="5EC90B0C" w14:textId="77777777" w:rsidR="00CC640E" w:rsidRDefault="00CC640E" w:rsidP="00CC640E">
      <w:pPr>
        <w:pStyle w:val="NoSpacing"/>
        <w:jc w:val="center"/>
        <w:rPr>
          <w:rFonts w:ascii="Comic Sans MS" w:hAnsi="Comic Sans MS"/>
        </w:rPr>
      </w:pPr>
    </w:p>
    <w:p w14:paraId="61B9A4E6" w14:textId="1649B86A" w:rsidR="0085DBA0" w:rsidRDefault="0085DBA0" w:rsidP="0085DBA0">
      <w:pPr>
        <w:pStyle w:val="NoSpacing"/>
        <w:jc w:val="center"/>
        <w:rPr>
          <w:rFonts w:ascii="Comic Sans MS" w:hAnsi="Comic Sans MS"/>
        </w:rPr>
      </w:pPr>
    </w:p>
    <w:tbl>
      <w:tblPr>
        <w:tblStyle w:val="TableGrid"/>
        <w:tblpPr w:leftFromText="180" w:rightFromText="180" w:vertAnchor="page" w:horzAnchor="margin" w:tblpXSpec="center" w:tblpY="7002"/>
        <w:tblW w:w="10314" w:type="dxa"/>
        <w:tblLook w:val="04A0" w:firstRow="1" w:lastRow="0" w:firstColumn="1" w:lastColumn="0" w:noHBand="0" w:noVBand="1"/>
      </w:tblPr>
      <w:tblGrid>
        <w:gridCol w:w="2608"/>
        <w:gridCol w:w="1158"/>
        <w:gridCol w:w="6548"/>
      </w:tblGrid>
      <w:tr w:rsidR="00CC640E" w:rsidRPr="000C60FF" w14:paraId="2681415B" w14:textId="77777777" w:rsidTr="00A576C4">
        <w:trPr>
          <w:trHeight w:val="308"/>
        </w:trPr>
        <w:tc>
          <w:tcPr>
            <w:tcW w:w="10314" w:type="dxa"/>
            <w:gridSpan w:val="3"/>
            <w:shd w:val="clear" w:color="auto" w:fill="00B050"/>
          </w:tcPr>
          <w:p w14:paraId="29F7E7B8" w14:textId="77777777" w:rsidR="00CC640E" w:rsidRPr="000C60FF" w:rsidRDefault="00CC640E" w:rsidP="0085382B">
            <w:pPr>
              <w:tabs>
                <w:tab w:val="left" w:pos="5189"/>
              </w:tabs>
              <w:jc w:val="center"/>
              <w:rPr>
                <w:rFonts w:ascii="Comic Sans MS" w:hAnsi="Comic Sans MS"/>
                <w:sz w:val="21"/>
                <w:szCs w:val="21"/>
              </w:rPr>
            </w:pPr>
            <w:r w:rsidRPr="000C60FF">
              <w:rPr>
                <w:rFonts w:ascii="Comic Sans MS" w:hAnsi="Comic Sans MS"/>
                <w:sz w:val="21"/>
                <w:szCs w:val="21"/>
              </w:rPr>
              <w:t>What’s being covered?</w:t>
            </w:r>
          </w:p>
        </w:tc>
      </w:tr>
      <w:tr w:rsidR="23ACA620" w14:paraId="459C4D98" w14:textId="77777777" w:rsidTr="00A576C4">
        <w:trPr>
          <w:trHeight w:val="300"/>
        </w:trPr>
        <w:tc>
          <w:tcPr>
            <w:tcW w:w="2608" w:type="dxa"/>
          </w:tcPr>
          <w:p w14:paraId="47B50CC9" w14:textId="77777777" w:rsidR="00CC640E" w:rsidRDefault="00CC640E" w:rsidP="23ACA620">
            <w:pPr>
              <w:pStyle w:val="NoSpacing"/>
              <w:jc w:val="center"/>
              <w:rPr>
                <w:rFonts w:ascii="Comic Sans MS" w:eastAsia="Comic Sans MS" w:hAnsi="Comic Sans MS" w:cs="Comic Sans MS"/>
                <w:sz w:val="18"/>
                <w:szCs w:val="18"/>
              </w:rPr>
            </w:pPr>
            <w:r w:rsidRPr="23ACA620">
              <w:rPr>
                <w:rFonts w:ascii="Comic Sans MS" w:eastAsia="Comic Sans MS" w:hAnsi="Comic Sans MS" w:cs="Comic Sans MS"/>
                <w:sz w:val="18"/>
                <w:szCs w:val="18"/>
              </w:rPr>
              <w:t>English</w:t>
            </w:r>
          </w:p>
        </w:tc>
        <w:tc>
          <w:tcPr>
            <w:tcW w:w="7706" w:type="dxa"/>
            <w:gridSpan w:val="2"/>
          </w:tcPr>
          <w:p w14:paraId="07B854DD" w14:textId="77777777" w:rsidR="23ACA620" w:rsidRDefault="25D78CEC" w:rsidP="1434DA6E">
            <w:pPr>
              <w:tabs>
                <w:tab w:val="left" w:pos="5189"/>
              </w:tabs>
              <w:spacing w:after="0" w:line="240" w:lineRule="auto"/>
              <w:rPr>
                <w:rFonts w:ascii="Comic Sans MS" w:eastAsia="Comic Sans MS" w:hAnsi="Comic Sans MS" w:cs="Comic Sans MS"/>
                <w:color w:val="000000" w:themeColor="text1"/>
                <w:sz w:val="18"/>
                <w:szCs w:val="18"/>
              </w:rPr>
            </w:pPr>
            <w:r w:rsidRPr="1434DA6E">
              <w:rPr>
                <w:rFonts w:ascii="Comic Sans MS" w:eastAsia="Comic Sans MS" w:hAnsi="Comic Sans MS" w:cs="Comic Sans MS"/>
                <w:color w:val="000000" w:themeColor="text1"/>
                <w:sz w:val="18"/>
                <w:szCs w:val="18"/>
              </w:rPr>
              <w:t xml:space="preserve">In our writing lessons we will be learning how to write in different styles, including a story, a recount, and a report. When writing a story, we will practise using our imagination to create characters, settings, and exciting events. For our recount, we will learn to write about something that really happened, using time words like </w:t>
            </w:r>
            <w:r w:rsidRPr="1434DA6E">
              <w:rPr>
                <w:rFonts w:ascii="Comic Sans MS" w:eastAsia="Comic Sans MS" w:hAnsi="Comic Sans MS" w:cs="Comic Sans MS"/>
                <w:i/>
                <w:iCs/>
                <w:color w:val="000000" w:themeColor="text1"/>
                <w:sz w:val="18"/>
                <w:szCs w:val="18"/>
              </w:rPr>
              <w:t>first</w:t>
            </w:r>
            <w:r w:rsidRPr="1434DA6E">
              <w:rPr>
                <w:rFonts w:ascii="Comic Sans MS" w:eastAsia="Comic Sans MS" w:hAnsi="Comic Sans MS" w:cs="Comic Sans MS"/>
                <w:color w:val="000000" w:themeColor="text1"/>
                <w:sz w:val="18"/>
                <w:szCs w:val="18"/>
              </w:rPr>
              <w:t xml:space="preserve">, </w:t>
            </w:r>
            <w:r w:rsidRPr="1434DA6E">
              <w:rPr>
                <w:rFonts w:ascii="Comic Sans MS" w:eastAsia="Comic Sans MS" w:hAnsi="Comic Sans MS" w:cs="Comic Sans MS"/>
                <w:i/>
                <w:iCs/>
                <w:color w:val="000000" w:themeColor="text1"/>
                <w:sz w:val="18"/>
                <w:szCs w:val="18"/>
              </w:rPr>
              <w:t>next</w:t>
            </w:r>
            <w:r w:rsidRPr="1434DA6E">
              <w:rPr>
                <w:rFonts w:ascii="Comic Sans MS" w:eastAsia="Comic Sans MS" w:hAnsi="Comic Sans MS" w:cs="Comic Sans MS"/>
                <w:color w:val="000000" w:themeColor="text1"/>
                <w:sz w:val="18"/>
                <w:szCs w:val="18"/>
              </w:rPr>
              <w:t xml:space="preserve">, and </w:t>
            </w:r>
            <w:r w:rsidRPr="1434DA6E">
              <w:rPr>
                <w:rFonts w:ascii="Comic Sans MS" w:eastAsia="Comic Sans MS" w:hAnsi="Comic Sans MS" w:cs="Comic Sans MS"/>
                <w:i/>
                <w:iCs/>
                <w:color w:val="000000" w:themeColor="text1"/>
                <w:sz w:val="18"/>
                <w:szCs w:val="18"/>
              </w:rPr>
              <w:t>finally</w:t>
            </w:r>
            <w:r w:rsidRPr="1434DA6E">
              <w:rPr>
                <w:rFonts w:ascii="Comic Sans MS" w:eastAsia="Comic Sans MS" w:hAnsi="Comic Sans MS" w:cs="Comic Sans MS"/>
                <w:color w:val="000000" w:themeColor="text1"/>
                <w:sz w:val="18"/>
                <w:szCs w:val="18"/>
              </w:rPr>
              <w:t xml:space="preserve"> to show the order of events. Finally, we will explore how to write a report, where we share real information and facts about a topic. </w:t>
            </w:r>
          </w:p>
        </w:tc>
      </w:tr>
      <w:tr w:rsidR="00CC640E" w:rsidRPr="000C60FF" w14:paraId="41761A4F" w14:textId="77777777" w:rsidTr="00A576C4">
        <w:trPr>
          <w:trHeight w:val="1123"/>
        </w:trPr>
        <w:tc>
          <w:tcPr>
            <w:tcW w:w="2608" w:type="dxa"/>
          </w:tcPr>
          <w:p w14:paraId="1859999C" w14:textId="77777777" w:rsidR="00CC640E" w:rsidRPr="000C60FF" w:rsidRDefault="00CC640E" w:rsidP="209A4FD0">
            <w:pPr>
              <w:pStyle w:val="NoSpacing"/>
              <w:jc w:val="center"/>
              <w:rPr>
                <w:rFonts w:ascii="Comic Sans MS" w:eastAsia="Comic Sans MS" w:hAnsi="Comic Sans MS" w:cs="Comic Sans MS"/>
                <w:color w:val="000000" w:themeColor="text1"/>
                <w:sz w:val="18"/>
                <w:szCs w:val="18"/>
              </w:rPr>
            </w:pPr>
            <w:r w:rsidRPr="209A4FD0">
              <w:rPr>
                <w:rFonts w:ascii="Comic Sans MS" w:eastAsia="Comic Sans MS" w:hAnsi="Comic Sans MS" w:cs="Comic Sans MS"/>
                <w:sz w:val="18"/>
                <w:szCs w:val="18"/>
              </w:rPr>
              <w:t>Maths</w:t>
            </w:r>
          </w:p>
        </w:tc>
        <w:tc>
          <w:tcPr>
            <w:tcW w:w="7706" w:type="dxa"/>
            <w:gridSpan w:val="2"/>
          </w:tcPr>
          <w:p w14:paraId="4066C3E6" w14:textId="77777777" w:rsidR="00CC640E" w:rsidRPr="00086BF8" w:rsidRDefault="0F22BB93" w:rsidP="1434DA6E">
            <w:pPr>
              <w:rPr>
                <w:rFonts w:ascii="Comic Sans MS" w:eastAsia="Comic Sans MS" w:hAnsi="Comic Sans MS" w:cs="Comic Sans MS"/>
                <w:sz w:val="18"/>
                <w:szCs w:val="18"/>
              </w:rPr>
            </w:pPr>
            <w:r w:rsidRPr="1434DA6E">
              <w:rPr>
                <w:rFonts w:ascii="Comic Sans MS" w:eastAsia="Comic Sans MS" w:hAnsi="Comic Sans MS" w:cs="Comic Sans MS"/>
                <w:sz w:val="18"/>
                <w:szCs w:val="18"/>
              </w:rPr>
              <w:t xml:space="preserve">In maths, we will be practising subtraction of numbers within 10 and exploring both 2D and 3D shapes. We begin by using counters and number lines to help us solve subtraction problems, such as 8 - 3 = 5 or 7 - 2 = 5, to build confidence with smaller numbers. Alongside this, we are learning to recognise and name 2D shapes like circles, squares, triangles, and rectangles, and 3D shapes such as cubes, spheres, cones, and cylinders. </w:t>
            </w:r>
          </w:p>
        </w:tc>
      </w:tr>
      <w:tr w:rsidR="0085DBA0" w14:paraId="7510A2A7" w14:textId="77777777" w:rsidTr="00A576C4">
        <w:trPr>
          <w:trHeight w:val="300"/>
        </w:trPr>
        <w:tc>
          <w:tcPr>
            <w:tcW w:w="2608" w:type="dxa"/>
            <w:shd w:val="clear" w:color="auto" w:fill="00B050"/>
          </w:tcPr>
          <w:p w14:paraId="6ADC14AD" w14:textId="77777777" w:rsidR="0ED286D8" w:rsidRDefault="0ED286D8" w:rsidP="0085DBA0">
            <w:pPr>
              <w:pStyle w:val="NoSpacing"/>
              <w:jc w:val="center"/>
              <w:rPr>
                <w:rFonts w:ascii="Comic Sans MS" w:hAnsi="Comic Sans MS"/>
                <w:sz w:val="18"/>
                <w:szCs w:val="18"/>
              </w:rPr>
            </w:pPr>
            <w:r w:rsidRPr="0085DBA0">
              <w:rPr>
                <w:rFonts w:ascii="Comic Sans MS" w:hAnsi="Comic Sans MS"/>
                <w:sz w:val="18"/>
                <w:szCs w:val="18"/>
              </w:rPr>
              <w:t>Subject</w:t>
            </w:r>
          </w:p>
        </w:tc>
        <w:tc>
          <w:tcPr>
            <w:tcW w:w="1158" w:type="dxa"/>
            <w:shd w:val="clear" w:color="auto" w:fill="00B050"/>
          </w:tcPr>
          <w:p w14:paraId="181211BC" w14:textId="77777777" w:rsidR="2692C97F" w:rsidRDefault="2692C97F" w:rsidP="0085DBA0">
            <w:pPr>
              <w:rPr>
                <w:rFonts w:ascii="Comic Sans MS" w:eastAsia="Comic Sans MS" w:hAnsi="Comic Sans MS" w:cs="Comic Sans MS"/>
                <w:sz w:val="18"/>
                <w:szCs w:val="18"/>
              </w:rPr>
            </w:pPr>
            <w:r w:rsidRPr="0085DBA0">
              <w:rPr>
                <w:rFonts w:ascii="Comic Sans MS" w:eastAsia="Comic Sans MS" w:hAnsi="Comic Sans MS" w:cs="Comic Sans MS"/>
                <w:sz w:val="18"/>
                <w:szCs w:val="18"/>
              </w:rPr>
              <w:t>Topic</w:t>
            </w:r>
          </w:p>
        </w:tc>
        <w:tc>
          <w:tcPr>
            <w:tcW w:w="6548" w:type="dxa"/>
            <w:shd w:val="clear" w:color="auto" w:fill="00B050"/>
          </w:tcPr>
          <w:p w14:paraId="083F0788" w14:textId="77777777" w:rsidR="2692C97F" w:rsidRDefault="2692C97F" w:rsidP="0085DBA0">
            <w:pPr>
              <w:rPr>
                <w:rFonts w:ascii="Comic Sans MS" w:eastAsia="Comic Sans MS" w:hAnsi="Comic Sans MS" w:cs="Comic Sans MS"/>
                <w:sz w:val="18"/>
                <w:szCs w:val="18"/>
              </w:rPr>
            </w:pPr>
            <w:r w:rsidRPr="0085DBA0">
              <w:rPr>
                <w:rFonts w:ascii="Comic Sans MS" w:eastAsia="Comic Sans MS" w:hAnsi="Comic Sans MS" w:cs="Comic Sans MS"/>
                <w:sz w:val="18"/>
                <w:szCs w:val="18"/>
              </w:rPr>
              <w:t>Skills</w:t>
            </w:r>
          </w:p>
        </w:tc>
      </w:tr>
      <w:tr w:rsidR="0085DBA0" w14:paraId="71F1B811" w14:textId="77777777" w:rsidTr="00A576C4">
        <w:trPr>
          <w:trHeight w:val="300"/>
        </w:trPr>
        <w:tc>
          <w:tcPr>
            <w:tcW w:w="2608" w:type="dxa"/>
          </w:tcPr>
          <w:p w14:paraId="1A3CCDFE" w14:textId="77777777" w:rsidR="2692C97F" w:rsidRDefault="2692C97F" w:rsidP="0085DBA0">
            <w:pPr>
              <w:pStyle w:val="NoSpacing"/>
              <w:spacing w:line="259" w:lineRule="auto"/>
              <w:jc w:val="center"/>
              <w:rPr>
                <w:rFonts w:ascii="Comic Sans MS" w:hAnsi="Comic Sans MS"/>
                <w:sz w:val="18"/>
                <w:szCs w:val="18"/>
              </w:rPr>
            </w:pPr>
            <w:r w:rsidRPr="109BB671">
              <w:rPr>
                <w:rFonts w:ascii="Comic Sans MS" w:hAnsi="Comic Sans MS"/>
                <w:sz w:val="18"/>
                <w:szCs w:val="18"/>
              </w:rPr>
              <w:t>Science</w:t>
            </w:r>
          </w:p>
          <w:p w14:paraId="29B73D5A" w14:textId="77777777" w:rsidR="10C68E77" w:rsidRDefault="7CD0D2E0" w:rsidP="109BB671">
            <w:pPr>
              <w:spacing w:after="0" w:line="259" w:lineRule="auto"/>
              <w:jc w:val="center"/>
            </w:pPr>
            <w:r>
              <w:rPr>
                <w:noProof/>
              </w:rPr>
              <w:drawing>
                <wp:inline distT="0" distB="0" distL="0" distR="0" wp14:anchorId="373056FA" wp14:editId="548576C2">
                  <wp:extent cx="838200" cy="601980"/>
                  <wp:effectExtent l="0" t="0" r="0" b="0"/>
                  <wp:docPr id="57306196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3061967" name=""/>
                          <pic:cNvPicPr/>
                        </pic:nvPicPr>
                        <pic:blipFill>
                          <a:blip r:embed="rId13">
                            <a:extLst>
                              <a:ext uri="{28A0092B-C50C-407E-A947-70E740481C1C}">
                                <a14:useLocalDpi xmlns:a14="http://schemas.microsoft.com/office/drawing/2010/main"/>
                              </a:ext>
                            </a:extLst>
                          </a:blip>
                          <a:stretch>
                            <a:fillRect/>
                          </a:stretch>
                        </pic:blipFill>
                        <pic:spPr>
                          <a:xfrm>
                            <a:off x="0" y="0"/>
                            <a:ext cx="838200" cy="601980"/>
                          </a:xfrm>
                          <a:prstGeom prst="rect">
                            <a:avLst/>
                          </a:prstGeom>
                        </pic:spPr>
                      </pic:pic>
                    </a:graphicData>
                  </a:graphic>
                </wp:inline>
              </w:drawing>
            </w:r>
          </w:p>
          <w:p w14:paraId="75B96262" w14:textId="77777777" w:rsidR="10C68E77" w:rsidRDefault="10C68E77" w:rsidP="109BB671">
            <w:pPr>
              <w:spacing w:after="0" w:line="259" w:lineRule="auto"/>
              <w:jc w:val="center"/>
            </w:pPr>
          </w:p>
          <w:p w14:paraId="64004EBF" w14:textId="77777777" w:rsidR="10C68E77" w:rsidRDefault="7CD0D2E0" w:rsidP="109BB671">
            <w:pPr>
              <w:spacing w:after="0" w:line="259" w:lineRule="auto"/>
              <w:jc w:val="center"/>
            </w:pPr>
            <w:r>
              <w:rPr>
                <w:noProof/>
              </w:rPr>
              <w:drawing>
                <wp:inline distT="0" distB="0" distL="0" distR="0" wp14:anchorId="1F29C453" wp14:editId="205D6172">
                  <wp:extent cx="704850" cy="704850"/>
                  <wp:effectExtent l="0" t="0" r="0" b="0"/>
                  <wp:docPr id="182305575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3055754" name=""/>
                          <pic:cNvPicPr/>
                        </pic:nvPicPr>
                        <pic:blipFill>
                          <a:blip r:embed="rId14">
                            <a:extLst>
                              <a:ext uri="{28A0092B-C50C-407E-A947-70E740481C1C}">
                                <a14:useLocalDpi xmlns:a14="http://schemas.microsoft.com/office/drawing/2010/main"/>
                              </a:ext>
                            </a:extLst>
                          </a:blip>
                          <a:stretch>
                            <a:fillRect/>
                          </a:stretch>
                        </pic:blipFill>
                        <pic:spPr>
                          <a:xfrm>
                            <a:off x="0" y="0"/>
                            <a:ext cx="704850" cy="704850"/>
                          </a:xfrm>
                          <a:prstGeom prst="rect">
                            <a:avLst/>
                          </a:prstGeom>
                        </pic:spPr>
                      </pic:pic>
                    </a:graphicData>
                  </a:graphic>
                </wp:inline>
              </w:drawing>
            </w:r>
          </w:p>
        </w:tc>
        <w:tc>
          <w:tcPr>
            <w:tcW w:w="1158" w:type="dxa"/>
          </w:tcPr>
          <w:p w14:paraId="7AD9ED0B" w14:textId="77777777" w:rsidR="250F6FD2" w:rsidRDefault="250F6FD2" w:rsidP="7CDEAD8C">
            <w:pPr>
              <w:spacing w:line="259" w:lineRule="auto"/>
              <w:jc w:val="center"/>
              <w:rPr>
                <w:rFonts w:ascii="Comic Sans MS" w:eastAsia="Comic Sans MS" w:hAnsi="Comic Sans MS" w:cs="Comic Sans MS"/>
                <w:color w:val="000000" w:themeColor="text1"/>
                <w:sz w:val="16"/>
                <w:szCs w:val="16"/>
              </w:rPr>
            </w:pPr>
            <w:r w:rsidRPr="7CDEAD8C">
              <w:rPr>
                <w:rFonts w:ascii="Comic Sans MS" w:eastAsia="Comic Sans MS" w:hAnsi="Comic Sans MS" w:cs="Comic Sans MS"/>
                <w:color w:val="000000" w:themeColor="text1"/>
                <w:sz w:val="16"/>
                <w:szCs w:val="16"/>
              </w:rPr>
              <w:t>Seasonal changes</w:t>
            </w:r>
          </w:p>
          <w:p w14:paraId="1567C246" w14:textId="77777777" w:rsidR="0085DBA0" w:rsidRDefault="0085DBA0" w:rsidP="23ACA620">
            <w:pPr>
              <w:rPr>
                <w:rFonts w:ascii="Comic Sans MS" w:eastAsia="Comic Sans MS" w:hAnsi="Comic Sans MS" w:cs="Comic Sans MS"/>
                <w:sz w:val="16"/>
                <w:szCs w:val="16"/>
              </w:rPr>
            </w:pPr>
          </w:p>
        </w:tc>
        <w:tc>
          <w:tcPr>
            <w:tcW w:w="6548" w:type="dxa"/>
          </w:tcPr>
          <w:p w14:paraId="4894B3E6" w14:textId="77777777" w:rsidR="7BF7525F" w:rsidRDefault="4BD8FFAF" w:rsidP="7CDEAD8C">
            <w:pPr>
              <w:pStyle w:val="ListParagraph"/>
              <w:numPr>
                <w:ilvl w:val="0"/>
                <w:numId w:val="9"/>
              </w:numPr>
              <w:rPr>
                <w:rFonts w:ascii="Comic Sans MS" w:eastAsia="Comic Sans MS" w:hAnsi="Comic Sans MS" w:cs="Comic Sans MS"/>
                <w:sz w:val="18"/>
                <w:szCs w:val="18"/>
              </w:rPr>
            </w:pPr>
            <w:r w:rsidRPr="7CDEAD8C">
              <w:rPr>
                <w:rFonts w:ascii="Comic Sans MS" w:eastAsia="Comic Sans MS" w:hAnsi="Comic Sans MS" w:cs="Comic Sans MS"/>
                <w:color w:val="000000" w:themeColor="text1"/>
                <w:sz w:val="18"/>
                <w:szCs w:val="18"/>
              </w:rPr>
              <w:t>To identify how the weather changes across the four seasons</w:t>
            </w:r>
          </w:p>
          <w:p w14:paraId="0BC64870" w14:textId="77777777" w:rsidR="7BF7525F" w:rsidRDefault="4BD8FFAF" w:rsidP="7CDEAD8C">
            <w:pPr>
              <w:pStyle w:val="ListParagraph"/>
              <w:numPr>
                <w:ilvl w:val="0"/>
                <w:numId w:val="9"/>
              </w:numPr>
              <w:rPr>
                <w:rFonts w:ascii="Comic Sans MS" w:eastAsia="Comic Sans MS" w:hAnsi="Comic Sans MS" w:cs="Comic Sans MS"/>
                <w:sz w:val="18"/>
                <w:szCs w:val="18"/>
              </w:rPr>
            </w:pPr>
            <w:r w:rsidRPr="7CDEAD8C">
              <w:rPr>
                <w:rFonts w:ascii="Comic Sans MS" w:eastAsia="Comic Sans MS" w:hAnsi="Comic Sans MS" w:cs="Comic Sans MS"/>
                <w:color w:val="000000" w:themeColor="text1"/>
                <w:sz w:val="18"/>
                <w:szCs w:val="18"/>
              </w:rPr>
              <w:t>To identify events and activities that take place in different seasons</w:t>
            </w:r>
          </w:p>
          <w:p w14:paraId="50D5A7E9" w14:textId="77777777" w:rsidR="7BF7525F" w:rsidRDefault="4BD8FFAF" w:rsidP="7CDEAD8C">
            <w:pPr>
              <w:pStyle w:val="ListParagraph"/>
              <w:numPr>
                <w:ilvl w:val="0"/>
                <w:numId w:val="9"/>
              </w:numPr>
              <w:rPr>
                <w:rFonts w:ascii="Comic Sans MS" w:eastAsia="Comic Sans MS" w:hAnsi="Comic Sans MS" w:cs="Comic Sans MS"/>
                <w:sz w:val="18"/>
                <w:szCs w:val="18"/>
              </w:rPr>
            </w:pPr>
            <w:r w:rsidRPr="7CDEAD8C">
              <w:rPr>
                <w:rFonts w:ascii="Comic Sans MS" w:eastAsia="Comic Sans MS" w:hAnsi="Comic Sans MS" w:cs="Comic Sans MS"/>
                <w:color w:val="000000" w:themeColor="text1"/>
                <w:sz w:val="18"/>
                <w:szCs w:val="18"/>
              </w:rPr>
              <w:t>To recognise how trees change across the four seasons</w:t>
            </w:r>
          </w:p>
          <w:p w14:paraId="2F976A77" w14:textId="77777777" w:rsidR="7BF7525F" w:rsidRDefault="4BD8FFAF" w:rsidP="7CDEAD8C">
            <w:pPr>
              <w:pStyle w:val="ListParagraph"/>
              <w:numPr>
                <w:ilvl w:val="0"/>
                <w:numId w:val="9"/>
              </w:numPr>
              <w:rPr>
                <w:rFonts w:ascii="Comic Sans MS" w:eastAsia="Comic Sans MS" w:hAnsi="Comic Sans MS" w:cs="Comic Sans MS"/>
                <w:sz w:val="18"/>
                <w:szCs w:val="18"/>
              </w:rPr>
            </w:pPr>
            <w:r w:rsidRPr="7CDEAD8C">
              <w:rPr>
                <w:rFonts w:ascii="Comic Sans MS" w:eastAsia="Comic Sans MS" w:hAnsi="Comic Sans MS" w:cs="Comic Sans MS"/>
                <w:color w:val="000000" w:themeColor="text1"/>
                <w:sz w:val="18"/>
                <w:szCs w:val="18"/>
              </w:rPr>
              <w:t>To recognise that daylight hours change across the four seasons.</w:t>
            </w:r>
          </w:p>
          <w:p w14:paraId="5EDC2262" w14:textId="77777777" w:rsidR="7BF7525F" w:rsidRDefault="4BD8FFAF" w:rsidP="7CDEAD8C">
            <w:pPr>
              <w:pStyle w:val="ListParagraph"/>
              <w:numPr>
                <w:ilvl w:val="0"/>
                <w:numId w:val="9"/>
              </w:numPr>
              <w:rPr>
                <w:rFonts w:ascii="Comic Sans MS" w:eastAsia="Comic Sans MS" w:hAnsi="Comic Sans MS" w:cs="Comic Sans MS"/>
                <w:sz w:val="18"/>
                <w:szCs w:val="18"/>
              </w:rPr>
            </w:pPr>
            <w:r w:rsidRPr="7CDEAD8C">
              <w:rPr>
                <w:rFonts w:ascii="Comic Sans MS" w:eastAsia="Comic Sans MS" w:hAnsi="Comic Sans MS" w:cs="Comic Sans MS"/>
                <w:color w:val="000000" w:themeColor="text1"/>
                <w:sz w:val="18"/>
                <w:szCs w:val="18"/>
              </w:rPr>
              <w:t>To record data in a pictogram</w:t>
            </w:r>
          </w:p>
          <w:p w14:paraId="3E1FEA8F" w14:textId="77777777" w:rsidR="7BF7525F" w:rsidRDefault="4BD8FFAF" w:rsidP="7CDEAD8C">
            <w:pPr>
              <w:pStyle w:val="ListParagraph"/>
              <w:numPr>
                <w:ilvl w:val="0"/>
                <w:numId w:val="9"/>
              </w:numPr>
              <w:rPr>
                <w:rFonts w:ascii="Comic Sans MS" w:eastAsia="Comic Sans MS" w:hAnsi="Comic Sans MS" w:cs="Comic Sans MS"/>
                <w:sz w:val="18"/>
                <w:szCs w:val="18"/>
              </w:rPr>
            </w:pPr>
            <w:r w:rsidRPr="7CDEAD8C">
              <w:rPr>
                <w:rFonts w:ascii="Comic Sans MS" w:eastAsia="Comic Sans MS" w:hAnsi="Comic Sans MS" w:cs="Comic Sans MS"/>
                <w:color w:val="000000" w:themeColor="text1"/>
                <w:sz w:val="18"/>
                <w:szCs w:val="18"/>
              </w:rPr>
              <w:t xml:space="preserve">To observe changes across the four seasons </w:t>
            </w:r>
            <w:r w:rsidRPr="7CDEAD8C">
              <w:rPr>
                <w:rFonts w:ascii="Comic Sans MS" w:eastAsia="Comic Sans MS" w:hAnsi="Comic Sans MS" w:cs="Comic Sans MS"/>
                <w:sz w:val="18"/>
                <w:szCs w:val="18"/>
              </w:rPr>
              <w:t xml:space="preserve"> </w:t>
            </w:r>
          </w:p>
          <w:p w14:paraId="69764B6F" w14:textId="77777777" w:rsidR="7BF7525F" w:rsidRDefault="4BD8FFAF" w:rsidP="7CDEAD8C">
            <w:pPr>
              <w:pStyle w:val="ListParagraph"/>
              <w:numPr>
                <w:ilvl w:val="0"/>
                <w:numId w:val="9"/>
              </w:numPr>
              <w:rPr>
                <w:rFonts w:ascii="Comic Sans MS" w:eastAsia="Comic Sans MS" w:hAnsi="Comic Sans MS" w:cs="Comic Sans MS"/>
                <w:sz w:val="18"/>
                <w:szCs w:val="18"/>
              </w:rPr>
            </w:pPr>
            <w:r w:rsidRPr="7CDEAD8C">
              <w:rPr>
                <w:rFonts w:ascii="Comic Sans MS" w:eastAsia="Comic Sans MS" w:hAnsi="Comic Sans MS" w:cs="Comic Sans MS"/>
                <w:color w:val="000000" w:themeColor="text1"/>
                <w:sz w:val="18"/>
                <w:szCs w:val="18"/>
              </w:rPr>
              <w:t>To gather and record data about how seasons change over time</w:t>
            </w:r>
          </w:p>
          <w:p w14:paraId="7A38D935" w14:textId="77777777" w:rsidR="7BF7525F" w:rsidRDefault="4BD8FFAF" w:rsidP="7CDEAD8C">
            <w:pPr>
              <w:pStyle w:val="ListParagraph"/>
              <w:numPr>
                <w:ilvl w:val="0"/>
                <w:numId w:val="9"/>
              </w:numPr>
              <w:rPr>
                <w:rFonts w:ascii="Comic Sans MS" w:eastAsia="Comic Sans MS" w:hAnsi="Comic Sans MS" w:cs="Comic Sans MS"/>
                <w:sz w:val="18"/>
                <w:szCs w:val="18"/>
              </w:rPr>
            </w:pPr>
            <w:r w:rsidRPr="7CDEAD8C">
              <w:rPr>
                <w:rFonts w:ascii="Comic Sans MS" w:eastAsia="Comic Sans MS" w:hAnsi="Comic Sans MS" w:cs="Comic Sans MS"/>
                <w:color w:val="000000" w:themeColor="text1"/>
                <w:sz w:val="18"/>
                <w:szCs w:val="18"/>
              </w:rPr>
              <w:t>To plan and carry out a weather report</w:t>
            </w:r>
          </w:p>
        </w:tc>
      </w:tr>
      <w:tr w:rsidR="0085DBA0" w14:paraId="1332DE07" w14:textId="77777777" w:rsidTr="00A576C4">
        <w:trPr>
          <w:trHeight w:val="300"/>
        </w:trPr>
        <w:tc>
          <w:tcPr>
            <w:tcW w:w="2608" w:type="dxa"/>
          </w:tcPr>
          <w:p w14:paraId="612F6114" w14:textId="77777777" w:rsidR="0AA9A3A3" w:rsidRDefault="0AA9A3A3" w:rsidP="209A4FD0">
            <w:pPr>
              <w:pStyle w:val="NoSpacing"/>
              <w:spacing w:line="259" w:lineRule="auto"/>
              <w:jc w:val="center"/>
            </w:pPr>
            <w:r w:rsidRPr="109BB671">
              <w:rPr>
                <w:rFonts w:ascii="Comic Sans MS" w:hAnsi="Comic Sans MS"/>
                <w:sz w:val="18"/>
                <w:szCs w:val="18"/>
              </w:rPr>
              <w:t>Geography</w:t>
            </w:r>
          </w:p>
          <w:p w14:paraId="71AC34AC" w14:textId="77777777" w:rsidR="4D08C872" w:rsidRDefault="0B481882" w:rsidP="109BB671">
            <w:pPr>
              <w:jc w:val="center"/>
            </w:pPr>
            <w:r>
              <w:rPr>
                <w:noProof/>
              </w:rPr>
              <w:drawing>
                <wp:inline distT="0" distB="0" distL="0" distR="0" wp14:anchorId="39701C38" wp14:editId="1CF766F7">
                  <wp:extent cx="742950" cy="506559"/>
                  <wp:effectExtent l="0" t="0" r="0" b="0"/>
                  <wp:docPr id="157974830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9748302" name=""/>
                          <pic:cNvPicPr/>
                        </pic:nvPicPr>
                        <pic:blipFill>
                          <a:blip r:embed="rId15">
                            <a:extLst>
                              <a:ext uri="{28A0092B-C50C-407E-A947-70E740481C1C}">
                                <a14:useLocalDpi xmlns:a14="http://schemas.microsoft.com/office/drawing/2010/main"/>
                              </a:ext>
                            </a:extLst>
                          </a:blip>
                          <a:stretch>
                            <a:fillRect/>
                          </a:stretch>
                        </pic:blipFill>
                        <pic:spPr>
                          <a:xfrm>
                            <a:off x="0" y="0"/>
                            <a:ext cx="742950" cy="506559"/>
                          </a:xfrm>
                          <a:prstGeom prst="rect">
                            <a:avLst/>
                          </a:prstGeom>
                        </pic:spPr>
                      </pic:pic>
                    </a:graphicData>
                  </a:graphic>
                </wp:inline>
              </w:drawing>
            </w:r>
          </w:p>
        </w:tc>
        <w:tc>
          <w:tcPr>
            <w:tcW w:w="1158" w:type="dxa"/>
          </w:tcPr>
          <w:p w14:paraId="766DA6B6" w14:textId="77777777" w:rsidR="1F18DE7D" w:rsidRDefault="78E0853E" w:rsidP="7CDEAD8C">
            <w:pPr>
              <w:spacing w:line="259" w:lineRule="auto"/>
              <w:jc w:val="center"/>
              <w:rPr>
                <w:rFonts w:ascii="Comic Sans MS" w:eastAsia="Comic Sans MS" w:hAnsi="Comic Sans MS" w:cs="Comic Sans MS"/>
                <w:color w:val="000000" w:themeColor="text1"/>
                <w:sz w:val="16"/>
                <w:szCs w:val="16"/>
              </w:rPr>
            </w:pPr>
            <w:r w:rsidRPr="7CDEAD8C">
              <w:rPr>
                <w:rFonts w:ascii="Comic Sans MS" w:eastAsia="Comic Sans MS" w:hAnsi="Comic Sans MS" w:cs="Comic Sans MS"/>
                <w:color w:val="000000" w:themeColor="text1"/>
                <w:sz w:val="16"/>
                <w:szCs w:val="16"/>
              </w:rPr>
              <w:t>Physical Geography</w:t>
            </w:r>
          </w:p>
        </w:tc>
        <w:tc>
          <w:tcPr>
            <w:tcW w:w="6548" w:type="dxa"/>
          </w:tcPr>
          <w:p w14:paraId="67A19A9D" w14:textId="77777777" w:rsidR="6EDDF8D5" w:rsidRDefault="78E0853E" w:rsidP="7CDEAD8C">
            <w:pPr>
              <w:pStyle w:val="ListParagraph"/>
              <w:numPr>
                <w:ilvl w:val="0"/>
                <w:numId w:val="7"/>
              </w:numPr>
              <w:rPr>
                <w:rFonts w:ascii="Comic Sans MS" w:eastAsia="Comic Sans MS" w:hAnsi="Comic Sans MS" w:cs="Comic Sans MS"/>
                <w:sz w:val="18"/>
                <w:szCs w:val="18"/>
              </w:rPr>
            </w:pPr>
            <w:r w:rsidRPr="7CDEAD8C">
              <w:rPr>
                <w:rFonts w:ascii="Comic Sans MS" w:eastAsia="Comic Sans MS" w:hAnsi="Comic Sans MS" w:cs="Comic Sans MS"/>
                <w:color w:val="000000" w:themeColor="text1"/>
                <w:sz w:val="18"/>
                <w:szCs w:val="18"/>
              </w:rPr>
              <w:t>To identify four points on a compass</w:t>
            </w:r>
          </w:p>
          <w:p w14:paraId="3DB554AC" w14:textId="77777777" w:rsidR="6EDDF8D5" w:rsidRDefault="78E0853E" w:rsidP="7CDEAD8C">
            <w:pPr>
              <w:pStyle w:val="ListParagraph"/>
              <w:numPr>
                <w:ilvl w:val="0"/>
                <w:numId w:val="7"/>
              </w:numPr>
              <w:rPr>
                <w:rFonts w:ascii="Comic Sans MS" w:eastAsia="Comic Sans MS" w:hAnsi="Comic Sans MS" w:cs="Comic Sans MS"/>
                <w:sz w:val="18"/>
                <w:szCs w:val="18"/>
              </w:rPr>
            </w:pPr>
            <w:r w:rsidRPr="7CDEAD8C">
              <w:rPr>
                <w:rFonts w:ascii="Comic Sans MS" w:eastAsia="Comic Sans MS" w:hAnsi="Comic Sans MS" w:cs="Comic Sans MS"/>
                <w:color w:val="000000" w:themeColor="text1"/>
                <w:sz w:val="18"/>
                <w:szCs w:val="18"/>
              </w:rPr>
              <w:t xml:space="preserve">To locate hot and cold places </w:t>
            </w:r>
            <w:r w:rsidRPr="7CDEAD8C">
              <w:rPr>
                <w:rFonts w:ascii="Comic Sans MS" w:eastAsia="Comic Sans MS" w:hAnsi="Comic Sans MS" w:cs="Comic Sans MS"/>
                <w:sz w:val="18"/>
                <w:szCs w:val="18"/>
              </w:rPr>
              <w:t xml:space="preserve"> </w:t>
            </w:r>
          </w:p>
          <w:p w14:paraId="707E29F1" w14:textId="77777777" w:rsidR="6EDDF8D5" w:rsidRDefault="78E0853E" w:rsidP="7CDEAD8C">
            <w:pPr>
              <w:pStyle w:val="ListParagraph"/>
              <w:numPr>
                <w:ilvl w:val="0"/>
                <w:numId w:val="7"/>
              </w:numPr>
              <w:rPr>
                <w:rFonts w:ascii="Comic Sans MS" w:eastAsia="Comic Sans MS" w:hAnsi="Comic Sans MS" w:cs="Comic Sans MS"/>
                <w:sz w:val="18"/>
                <w:szCs w:val="18"/>
              </w:rPr>
            </w:pPr>
            <w:r w:rsidRPr="7CDEAD8C">
              <w:rPr>
                <w:rFonts w:ascii="Comic Sans MS" w:eastAsia="Comic Sans MS" w:hAnsi="Comic Sans MS" w:cs="Comic Sans MS"/>
                <w:color w:val="000000" w:themeColor="text1"/>
                <w:sz w:val="18"/>
                <w:szCs w:val="18"/>
              </w:rPr>
              <w:t>To locate the four regions in the UK</w:t>
            </w:r>
          </w:p>
          <w:p w14:paraId="331BEC20" w14:textId="77777777" w:rsidR="6EDDF8D5" w:rsidRDefault="78E0853E" w:rsidP="7CDEAD8C">
            <w:pPr>
              <w:pStyle w:val="ListParagraph"/>
              <w:numPr>
                <w:ilvl w:val="0"/>
                <w:numId w:val="7"/>
              </w:numPr>
              <w:rPr>
                <w:rFonts w:ascii="Comic Sans MS" w:eastAsia="Comic Sans MS" w:hAnsi="Comic Sans MS" w:cs="Comic Sans MS"/>
                <w:sz w:val="18"/>
                <w:szCs w:val="18"/>
              </w:rPr>
            </w:pPr>
            <w:r w:rsidRPr="7CDEAD8C">
              <w:rPr>
                <w:rFonts w:ascii="Comic Sans MS" w:eastAsia="Comic Sans MS" w:hAnsi="Comic Sans MS" w:cs="Comic Sans MS"/>
                <w:color w:val="000000" w:themeColor="text1"/>
                <w:sz w:val="18"/>
                <w:szCs w:val="18"/>
              </w:rPr>
              <w:t>To investigate daily weather patterns in the UK</w:t>
            </w:r>
          </w:p>
          <w:p w14:paraId="513E5EEA" w14:textId="77777777" w:rsidR="6EDDF8D5" w:rsidRDefault="78E0853E" w:rsidP="7CDEAD8C">
            <w:pPr>
              <w:pStyle w:val="ListParagraph"/>
              <w:numPr>
                <w:ilvl w:val="0"/>
                <w:numId w:val="7"/>
              </w:numPr>
              <w:rPr>
                <w:rFonts w:ascii="Comic Sans MS" w:eastAsia="Comic Sans MS" w:hAnsi="Comic Sans MS" w:cs="Comic Sans MS"/>
                <w:sz w:val="18"/>
                <w:szCs w:val="18"/>
              </w:rPr>
            </w:pPr>
            <w:r w:rsidRPr="7CDEAD8C">
              <w:rPr>
                <w:rFonts w:ascii="Comic Sans MS" w:eastAsia="Comic Sans MS" w:hAnsi="Comic Sans MS" w:cs="Comic Sans MS"/>
                <w:color w:val="000000" w:themeColor="text1"/>
                <w:sz w:val="18"/>
                <w:szCs w:val="18"/>
              </w:rPr>
              <w:t>To understand how the weather changes with each season</w:t>
            </w:r>
          </w:p>
          <w:p w14:paraId="60CC284C" w14:textId="77777777" w:rsidR="6EDDF8D5" w:rsidRDefault="78E0853E" w:rsidP="7CDEAD8C">
            <w:pPr>
              <w:pStyle w:val="ListParagraph"/>
              <w:numPr>
                <w:ilvl w:val="0"/>
                <w:numId w:val="7"/>
              </w:numPr>
              <w:rPr>
                <w:rFonts w:ascii="Comic Sans MS" w:eastAsia="Comic Sans MS" w:hAnsi="Comic Sans MS" w:cs="Comic Sans MS"/>
                <w:sz w:val="18"/>
                <w:szCs w:val="18"/>
              </w:rPr>
            </w:pPr>
            <w:r w:rsidRPr="7CDEAD8C">
              <w:rPr>
                <w:rFonts w:ascii="Comic Sans MS" w:eastAsia="Comic Sans MS" w:hAnsi="Comic Sans MS" w:cs="Comic Sans MS"/>
                <w:color w:val="000000" w:themeColor="text1"/>
                <w:sz w:val="18"/>
                <w:szCs w:val="18"/>
              </w:rPr>
              <w:t>To carry out a weather repor</w:t>
            </w:r>
            <w:r w:rsidR="0D24A82D" w:rsidRPr="7CDEAD8C">
              <w:rPr>
                <w:rFonts w:ascii="Comic Sans MS" w:eastAsia="Comic Sans MS" w:hAnsi="Comic Sans MS" w:cs="Comic Sans MS"/>
                <w:color w:val="000000" w:themeColor="text1"/>
                <w:sz w:val="18"/>
                <w:szCs w:val="18"/>
              </w:rPr>
              <w:t>t</w:t>
            </w:r>
          </w:p>
        </w:tc>
      </w:tr>
      <w:tr w:rsidR="0085DBA0" w14:paraId="75F9E608" w14:textId="77777777" w:rsidTr="00A576C4">
        <w:trPr>
          <w:trHeight w:val="1725"/>
        </w:trPr>
        <w:tc>
          <w:tcPr>
            <w:tcW w:w="2608" w:type="dxa"/>
          </w:tcPr>
          <w:p w14:paraId="217C7408" w14:textId="77777777" w:rsidR="24AF1BF9" w:rsidRDefault="24AF1BF9" w:rsidP="7CDEAD8C">
            <w:pPr>
              <w:pStyle w:val="NoSpacing"/>
              <w:spacing w:line="259" w:lineRule="auto"/>
              <w:jc w:val="center"/>
            </w:pPr>
            <w:r w:rsidRPr="109BB671">
              <w:rPr>
                <w:rFonts w:ascii="Comic Sans MS" w:hAnsi="Comic Sans MS"/>
                <w:sz w:val="18"/>
                <w:szCs w:val="18"/>
              </w:rPr>
              <w:lastRenderedPageBreak/>
              <w:t>DT</w:t>
            </w:r>
          </w:p>
          <w:p w14:paraId="3E7C274E" w14:textId="77777777" w:rsidR="3FA1C956" w:rsidRDefault="27092C19" w:rsidP="109BB671">
            <w:pPr>
              <w:jc w:val="center"/>
            </w:pPr>
            <w:r>
              <w:rPr>
                <w:noProof/>
              </w:rPr>
              <w:drawing>
                <wp:inline distT="0" distB="0" distL="0" distR="0" wp14:anchorId="5A35C44E" wp14:editId="5BB8D57A">
                  <wp:extent cx="809625" cy="456334"/>
                  <wp:effectExtent l="0" t="0" r="0" b="0"/>
                  <wp:docPr id="38099123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0991239" name=""/>
                          <pic:cNvPicPr/>
                        </pic:nvPicPr>
                        <pic:blipFill>
                          <a:blip r:embed="rId16">
                            <a:extLst>
                              <a:ext uri="{28A0092B-C50C-407E-A947-70E740481C1C}">
                                <a14:useLocalDpi xmlns:a14="http://schemas.microsoft.com/office/drawing/2010/main"/>
                              </a:ext>
                            </a:extLst>
                          </a:blip>
                          <a:stretch>
                            <a:fillRect/>
                          </a:stretch>
                        </pic:blipFill>
                        <pic:spPr>
                          <a:xfrm>
                            <a:off x="0" y="0"/>
                            <a:ext cx="809625" cy="456334"/>
                          </a:xfrm>
                          <a:prstGeom prst="rect">
                            <a:avLst/>
                          </a:prstGeom>
                        </pic:spPr>
                      </pic:pic>
                    </a:graphicData>
                  </a:graphic>
                </wp:inline>
              </w:drawing>
            </w:r>
          </w:p>
        </w:tc>
        <w:tc>
          <w:tcPr>
            <w:tcW w:w="1158" w:type="dxa"/>
          </w:tcPr>
          <w:p w14:paraId="3BFCB15B" w14:textId="77777777" w:rsidR="41CB4F2F" w:rsidRDefault="24AF1BF9" w:rsidP="7CDEAD8C">
            <w:pPr>
              <w:spacing w:line="259" w:lineRule="auto"/>
              <w:jc w:val="center"/>
              <w:rPr>
                <w:rFonts w:ascii="Comic Sans MS" w:eastAsia="Comic Sans MS" w:hAnsi="Comic Sans MS" w:cs="Comic Sans MS"/>
                <w:sz w:val="16"/>
                <w:szCs w:val="16"/>
              </w:rPr>
            </w:pPr>
            <w:r w:rsidRPr="7CDEAD8C">
              <w:rPr>
                <w:rFonts w:ascii="Comic Sans MS" w:eastAsia="Comic Sans MS" w:hAnsi="Comic Sans MS" w:cs="Comic Sans MS"/>
                <w:sz w:val="16"/>
                <w:szCs w:val="16"/>
              </w:rPr>
              <w:t>Mechanisms: Matching slider game</w:t>
            </w:r>
          </w:p>
          <w:p w14:paraId="682CB79D" w14:textId="77777777" w:rsidR="41CB4F2F" w:rsidRDefault="41CB4F2F" w:rsidP="7CDEAD8C">
            <w:pPr>
              <w:spacing w:line="259" w:lineRule="auto"/>
              <w:jc w:val="center"/>
              <w:rPr>
                <w:rFonts w:ascii="Comic Sans MS" w:eastAsia="Comic Sans MS" w:hAnsi="Comic Sans MS" w:cs="Comic Sans MS"/>
                <w:color w:val="000000" w:themeColor="text1"/>
                <w:sz w:val="16"/>
                <w:szCs w:val="16"/>
              </w:rPr>
            </w:pPr>
          </w:p>
        </w:tc>
        <w:tc>
          <w:tcPr>
            <w:tcW w:w="6548" w:type="dxa"/>
          </w:tcPr>
          <w:p w14:paraId="168CEDC9" w14:textId="77777777" w:rsidR="41CB4F2F" w:rsidRDefault="24AF1BF9" w:rsidP="7CDEAD8C">
            <w:pPr>
              <w:pStyle w:val="ListParagraph"/>
              <w:numPr>
                <w:ilvl w:val="0"/>
                <w:numId w:val="8"/>
              </w:numPr>
              <w:rPr>
                <w:rFonts w:ascii="Comic Sans MS" w:eastAsia="Comic Sans MS" w:hAnsi="Comic Sans MS" w:cs="Comic Sans MS"/>
                <w:sz w:val="18"/>
                <w:szCs w:val="18"/>
              </w:rPr>
            </w:pPr>
            <w:r w:rsidRPr="7CDEAD8C">
              <w:rPr>
                <w:rFonts w:ascii="Comic Sans MS" w:eastAsia="Comic Sans MS" w:hAnsi="Comic Sans MS" w:cs="Comic Sans MS"/>
                <w:color w:val="000000" w:themeColor="text1"/>
                <w:sz w:val="18"/>
                <w:szCs w:val="18"/>
              </w:rPr>
              <w:t>To identify slider mechanisms and describe how they move</w:t>
            </w:r>
          </w:p>
          <w:p w14:paraId="378AF324" w14:textId="77777777" w:rsidR="41CB4F2F" w:rsidRDefault="24AF1BF9" w:rsidP="7CDEAD8C">
            <w:pPr>
              <w:pStyle w:val="ListParagraph"/>
              <w:numPr>
                <w:ilvl w:val="0"/>
                <w:numId w:val="8"/>
              </w:numPr>
              <w:rPr>
                <w:rFonts w:ascii="Comic Sans MS" w:eastAsia="Comic Sans MS" w:hAnsi="Comic Sans MS" w:cs="Comic Sans MS"/>
                <w:sz w:val="18"/>
                <w:szCs w:val="18"/>
              </w:rPr>
            </w:pPr>
            <w:r w:rsidRPr="7CDEAD8C">
              <w:rPr>
                <w:rFonts w:ascii="Comic Sans MS" w:eastAsia="Comic Sans MS" w:hAnsi="Comic Sans MS" w:cs="Comic Sans MS"/>
                <w:color w:val="000000" w:themeColor="text1"/>
                <w:sz w:val="18"/>
                <w:szCs w:val="18"/>
              </w:rPr>
              <w:t>To make and improve slider mechanisms</w:t>
            </w:r>
          </w:p>
          <w:p w14:paraId="689E6B9D" w14:textId="77777777" w:rsidR="41CB4F2F" w:rsidRDefault="24AF1BF9" w:rsidP="7CDEAD8C">
            <w:pPr>
              <w:pStyle w:val="ListParagraph"/>
              <w:numPr>
                <w:ilvl w:val="0"/>
                <w:numId w:val="8"/>
              </w:numPr>
              <w:rPr>
                <w:rFonts w:ascii="Comic Sans MS" w:eastAsia="Comic Sans MS" w:hAnsi="Comic Sans MS" w:cs="Comic Sans MS"/>
                <w:sz w:val="18"/>
                <w:szCs w:val="18"/>
              </w:rPr>
            </w:pPr>
            <w:r w:rsidRPr="7CDEAD8C">
              <w:rPr>
                <w:rFonts w:ascii="Comic Sans MS" w:eastAsia="Comic Sans MS" w:hAnsi="Comic Sans MS" w:cs="Comic Sans MS"/>
                <w:color w:val="000000" w:themeColor="text1"/>
                <w:sz w:val="18"/>
                <w:szCs w:val="18"/>
              </w:rPr>
              <w:t>To design a sliding Santa chimney</w:t>
            </w:r>
          </w:p>
          <w:p w14:paraId="20936770" w14:textId="77777777" w:rsidR="41CB4F2F" w:rsidRDefault="24AF1BF9" w:rsidP="7CDEAD8C">
            <w:pPr>
              <w:pStyle w:val="ListParagraph"/>
              <w:numPr>
                <w:ilvl w:val="0"/>
                <w:numId w:val="8"/>
              </w:numPr>
              <w:rPr>
                <w:rFonts w:ascii="Comic Sans MS" w:eastAsia="Comic Sans MS" w:hAnsi="Comic Sans MS" w:cs="Comic Sans MS"/>
                <w:sz w:val="18"/>
                <w:szCs w:val="18"/>
              </w:rPr>
            </w:pPr>
            <w:r w:rsidRPr="7CDEAD8C">
              <w:rPr>
                <w:rFonts w:ascii="Comic Sans MS" w:eastAsia="Comic Sans MS" w:hAnsi="Comic Sans MS" w:cs="Comic Sans MS"/>
                <w:color w:val="000000" w:themeColor="text1"/>
                <w:sz w:val="18"/>
                <w:szCs w:val="18"/>
              </w:rPr>
              <w:t>To make a sliding Santa chimney</w:t>
            </w:r>
          </w:p>
          <w:p w14:paraId="51F401C3" w14:textId="77777777" w:rsidR="41CB4F2F" w:rsidRDefault="24AF1BF9" w:rsidP="7CDEAD8C">
            <w:pPr>
              <w:pStyle w:val="ListParagraph"/>
              <w:numPr>
                <w:ilvl w:val="0"/>
                <w:numId w:val="8"/>
              </w:numPr>
              <w:rPr>
                <w:rFonts w:ascii="Comic Sans MS" w:eastAsia="Comic Sans MS" w:hAnsi="Comic Sans MS" w:cs="Comic Sans MS"/>
                <w:sz w:val="18"/>
                <w:szCs w:val="18"/>
              </w:rPr>
            </w:pPr>
            <w:r w:rsidRPr="7CDEAD8C">
              <w:rPr>
                <w:rFonts w:ascii="Comic Sans MS" w:eastAsia="Comic Sans MS" w:hAnsi="Comic Sans MS" w:cs="Comic Sans MS"/>
                <w:color w:val="000000" w:themeColor="text1"/>
                <w:sz w:val="18"/>
                <w:szCs w:val="18"/>
              </w:rPr>
              <w:t>To make a sliding Santa chimney</w:t>
            </w:r>
          </w:p>
          <w:p w14:paraId="18F47A06" w14:textId="77777777" w:rsidR="41CB4F2F" w:rsidRDefault="24AF1BF9" w:rsidP="7CDEAD8C">
            <w:pPr>
              <w:pStyle w:val="ListParagraph"/>
              <w:numPr>
                <w:ilvl w:val="0"/>
                <w:numId w:val="8"/>
              </w:numPr>
              <w:rPr>
                <w:rFonts w:ascii="Comic Sans MS" w:eastAsia="Comic Sans MS" w:hAnsi="Comic Sans MS" w:cs="Comic Sans MS"/>
                <w:sz w:val="18"/>
                <w:szCs w:val="18"/>
              </w:rPr>
            </w:pPr>
            <w:r w:rsidRPr="7CDEAD8C">
              <w:rPr>
                <w:rFonts w:ascii="Comic Sans MS" w:eastAsia="Comic Sans MS" w:hAnsi="Comic Sans MS" w:cs="Comic Sans MS"/>
                <w:color w:val="000000" w:themeColor="text1"/>
                <w:sz w:val="18"/>
                <w:szCs w:val="18"/>
              </w:rPr>
              <w:t>To test and review a sliding Santa chimney</w:t>
            </w:r>
          </w:p>
        </w:tc>
      </w:tr>
      <w:tr w:rsidR="0085DBA0" w14:paraId="3CF4EAFA" w14:textId="77777777" w:rsidTr="00A576C4">
        <w:trPr>
          <w:trHeight w:val="300"/>
        </w:trPr>
        <w:tc>
          <w:tcPr>
            <w:tcW w:w="2608" w:type="dxa"/>
          </w:tcPr>
          <w:p w14:paraId="0EFAC768" w14:textId="77777777" w:rsidR="0085DBA0" w:rsidRDefault="0085DBA0" w:rsidP="0085DBA0">
            <w:pPr>
              <w:pStyle w:val="NoSpacing"/>
              <w:jc w:val="center"/>
              <w:rPr>
                <w:rFonts w:ascii="Comic Sans MS" w:hAnsi="Comic Sans MS"/>
                <w:sz w:val="18"/>
                <w:szCs w:val="18"/>
              </w:rPr>
            </w:pPr>
            <w:r w:rsidRPr="109BB671">
              <w:rPr>
                <w:rFonts w:ascii="Comic Sans MS" w:hAnsi="Comic Sans MS"/>
                <w:sz w:val="18"/>
                <w:szCs w:val="18"/>
              </w:rPr>
              <w:t>Music</w:t>
            </w:r>
          </w:p>
          <w:p w14:paraId="45C0960E" w14:textId="77777777" w:rsidR="6778A199" w:rsidRDefault="2C603243" w:rsidP="109BB671">
            <w:pPr>
              <w:jc w:val="center"/>
            </w:pPr>
            <w:r>
              <w:rPr>
                <w:noProof/>
              </w:rPr>
              <w:drawing>
                <wp:inline distT="0" distB="0" distL="0" distR="0" wp14:anchorId="5CE28DCC" wp14:editId="7A66BB33">
                  <wp:extent cx="714375" cy="714375"/>
                  <wp:effectExtent l="0" t="0" r="0" b="0"/>
                  <wp:docPr id="62825043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8250430" name=""/>
                          <pic:cNvPicPr/>
                        </pic:nvPicPr>
                        <pic:blipFill>
                          <a:blip r:embed="rId17">
                            <a:extLst>
                              <a:ext uri="{28A0092B-C50C-407E-A947-70E740481C1C}">
                                <a14:useLocalDpi xmlns:a14="http://schemas.microsoft.com/office/drawing/2010/main"/>
                              </a:ext>
                            </a:extLst>
                          </a:blip>
                          <a:stretch>
                            <a:fillRect/>
                          </a:stretch>
                        </pic:blipFill>
                        <pic:spPr>
                          <a:xfrm>
                            <a:off x="0" y="0"/>
                            <a:ext cx="714375" cy="714375"/>
                          </a:xfrm>
                          <a:prstGeom prst="rect">
                            <a:avLst/>
                          </a:prstGeom>
                        </pic:spPr>
                      </pic:pic>
                    </a:graphicData>
                  </a:graphic>
                </wp:inline>
              </w:drawing>
            </w:r>
          </w:p>
        </w:tc>
        <w:tc>
          <w:tcPr>
            <w:tcW w:w="1158" w:type="dxa"/>
          </w:tcPr>
          <w:p w14:paraId="0849768C" w14:textId="77777777" w:rsidR="6B7771F3" w:rsidRDefault="280D71BC" w:rsidP="7CDEAD8C">
            <w:pPr>
              <w:spacing w:line="259" w:lineRule="auto"/>
              <w:jc w:val="center"/>
            </w:pPr>
            <w:r w:rsidRPr="7CDEAD8C">
              <w:rPr>
                <w:rFonts w:ascii="Comic Sans MS" w:eastAsia="Comic Sans MS" w:hAnsi="Comic Sans MS" w:cs="Comic Sans MS"/>
                <w:color w:val="000000" w:themeColor="text1"/>
                <w:sz w:val="16"/>
                <w:szCs w:val="16"/>
              </w:rPr>
              <w:t>Action songs</w:t>
            </w:r>
          </w:p>
        </w:tc>
        <w:tc>
          <w:tcPr>
            <w:tcW w:w="6548" w:type="dxa"/>
          </w:tcPr>
          <w:p w14:paraId="05559C13" w14:textId="77777777" w:rsidR="174F83C2" w:rsidRDefault="280D71BC" w:rsidP="7CDEAD8C">
            <w:pPr>
              <w:pStyle w:val="ListParagraph"/>
              <w:numPr>
                <w:ilvl w:val="0"/>
                <w:numId w:val="5"/>
              </w:numPr>
              <w:rPr>
                <w:rFonts w:ascii="Comic Sans MS" w:eastAsia="Comic Sans MS" w:hAnsi="Comic Sans MS" w:cs="Comic Sans MS"/>
                <w:color w:val="000000" w:themeColor="text1"/>
                <w:sz w:val="18"/>
                <w:szCs w:val="18"/>
              </w:rPr>
            </w:pPr>
            <w:r w:rsidRPr="7CDEAD8C">
              <w:rPr>
                <w:rFonts w:ascii="Comic Sans MS" w:eastAsia="Comic Sans MS" w:hAnsi="Comic Sans MS" w:cs="Comic Sans MS"/>
                <w:color w:val="000000" w:themeColor="text1"/>
                <w:sz w:val="18"/>
                <w:szCs w:val="18"/>
              </w:rPr>
              <w:t xml:space="preserve">Rhythm In </w:t>
            </w:r>
            <w:proofErr w:type="gramStart"/>
            <w:r w:rsidRPr="7CDEAD8C">
              <w:rPr>
                <w:rFonts w:ascii="Comic Sans MS" w:eastAsia="Comic Sans MS" w:hAnsi="Comic Sans MS" w:cs="Comic Sans MS"/>
                <w:color w:val="000000" w:themeColor="text1"/>
                <w:sz w:val="18"/>
                <w:szCs w:val="18"/>
              </w:rPr>
              <w:t>The</w:t>
            </w:r>
            <w:proofErr w:type="gramEnd"/>
            <w:r w:rsidRPr="7CDEAD8C">
              <w:rPr>
                <w:rFonts w:ascii="Comic Sans MS" w:eastAsia="Comic Sans MS" w:hAnsi="Comic Sans MS" w:cs="Comic Sans MS"/>
                <w:color w:val="000000" w:themeColor="text1"/>
                <w:sz w:val="18"/>
                <w:szCs w:val="18"/>
              </w:rPr>
              <w:t xml:space="preserve"> Way We Walk (Listen and Appraise)</w:t>
            </w:r>
          </w:p>
          <w:p w14:paraId="405135C2" w14:textId="77777777" w:rsidR="174F83C2" w:rsidRDefault="280D71BC" w:rsidP="7CDEAD8C">
            <w:pPr>
              <w:pStyle w:val="ListParagraph"/>
              <w:numPr>
                <w:ilvl w:val="0"/>
                <w:numId w:val="5"/>
              </w:numPr>
              <w:rPr>
                <w:rFonts w:ascii="Comic Sans MS" w:eastAsia="Comic Sans MS" w:hAnsi="Comic Sans MS" w:cs="Comic Sans MS"/>
                <w:color w:val="000000" w:themeColor="text1"/>
                <w:sz w:val="18"/>
                <w:szCs w:val="18"/>
              </w:rPr>
            </w:pPr>
            <w:r w:rsidRPr="7CDEAD8C">
              <w:rPr>
                <w:rFonts w:ascii="Comic Sans MS" w:eastAsia="Comic Sans MS" w:hAnsi="Comic Sans MS" w:cs="Comic Sans MS"/>
                <w:color w:val="000000" w:themeColor="text1"/>
                <w:sz w:val="18"/>
                <w:szCs w:val="18"/>
              </w:rPr>
              <w:t xml:space="preserve">Rhythm In </w:t>
            </w:r>
            <w:proofErr w:type="gramStart"/>
            <w:r w:rsidRPr="7CDEAD8C">
              <w:rPr>
                <w:rFonts w:ascii="Comic Sans MS" w:eastAsia="Comic Sans MS" w:hAnsi="Comic Sans MS" w:cs="Comic Sans MS"/>
                <w:color w:val="000000" w:themeColor="text1"/>
                <w:sz w:val="18"/>
                <w:szCs w:val="18"/>
              </w:rPr>
              <w:t>The</w:t>
            </w:r>
            <w:proofErr w:type="gramEnd"/>
            <w:r w:rsidRPr="7CDEAD8C">
              <w:rPr>
                <w:rFonts w:ascii="Comic Sans MS" w:eastAsia="Comic Sans MS" w:hAnsi="Comic Sans MS" w:cs="Comic Sans MS"/>
                <w:color w:val="000000" w:themeColor="text1"/>
                <w:sz w:val="18"/>
                <w:szCs w:val="18"/>
              </w:rPr>
              <w:t xml:space="preserve"> Way We Walk (Musical Activities)</w:t>
            </w:r>
          </w:p>
          <w:p w14:paraId="06881771" w14:textId="77777777" w:rsidR="174F83C2" w:rsidRDefault="280D71BC" w:rsidP="7CDEAD8C">
            <w:pPr>
              <w:pStyle w:val="ListParagraph"/>
              <w:numPr>
                <w:ilvl w:val="0"/>
                <w:numId w:val="5"/>
              </w:numPr>
              <w:rPr>
                <w:rFonts w:ascii="Comic Sans MS" w:eastAsia="Comic Sans MS" w:hAnsi="Comic Sans MS" w:cs="Comic Sans MS"/>
                <w:color w:val="000000" w:themeColor="text1"/>
                <w:sz w:val="18"/>
                <w:szCs w:val="18"/>
              </w:rPr>
            </w:pPr>
            <w:r w:rsidRPr="7CDEAD8C">
              <w:rPr>
                <w:rFonts w:ascii="Comic Sans MS" w:eastAsia="Comic Sans MS" w:hAnsi="Comic Sans MS" w:cs="Comic Sans MS"/>
                <w:color w:val="000000" w:themeColor="text1"/>
                <w:sz w:val="18"/>
                <w:szCs w:val="18"/>
              </w:rPr>
              <w:t xml:space="preserve">Rhythm In </w:t>
            </w:r>
            <w:proofErr w:type="gramStart"/>
            <w:r w:rsidRPr="7CDEAD8C">
              <w:rPr>
                <w:rFonts w:ascii="Comic Sans MS" w:eastAsia="Comic Sans MS" w:hAnsi="Comic Sans MS" w:cs="Comic Sans MS"/>
                <w:color w:val="000000" w:themeColor="text1"/>
                <w:sz w:val="18"/>
                <w:szCs w:val="18"/>
              </w:rPr>
              <w:t>The</w:t>
            </w:r>
            <w:proofErr w:type="gramEnd"/>
            <w:r w:rsidRPr="7CDEAD8C">
              <w:rPr>
                <w:rFonts w:ascii="Comic Sans MS" w:eastAsia="Comic Sans MS" w:hAnsi="Comic Sans MS" w:cs="Comic Sans MS"/>
                <w:color w:val="000000" w:themeColor="text1"/>
                <w:sz w:val="18"/>
                <w:szCs w:val="18"/>
              </w:rPr>
              <w:t xml:space="preserve"> Way We Walk (Perform the Song)</w:t>
            </w:r>
          </w:p>
          <w:p w14:paraId="2DF7F3DD" w14:textId="77777777" w:rsidR="174F83C2" w:rsidRDefault="280D71BC" w:rsidP="7CDEAD8C">
            <w:pPr>
              <w:pStyle w:val="ListParagraph"/>
              <w:numPr>
                <w:ilvl w:val="0"/>
                <w:numId w:val="5"/>
              </w:numPr>
              <w:rPr>
                <w:rFonts w:ascii="Comic Sans MS" w:eastAsia="Comic Sans MS" w:hAnsi="Comic Sans MS" w:cs="Comic Sans MS"/>
                <w:color w:val="000000" w:themeColor="text1"/>
                <w:sz w:val="18"/>
                <w:szCs w:val="18"/>
              </w:rPr>
            </w:pPr>
            <w:r w:rsidRPr="7CDEAD8C">
              <w:rPr>
                <w:rFonts w:ascii="Comic Sans MS" w:eastAsia="Comic Sans MS" w:hAnsi="Comic Sans MS" w:cs="Comic Sans MS"/>
                <w:color w:val="000000" w:themeColor="text1"/>
                <w:sz w:val="18"/>
                <w:szCs w:val="18"/>
              </w:rPr>
              <w:t>The Banana Rap (Musical Activities)</w:t>
            </w:r>
          </w:p>
          <w:p w14:paraId="1C532666" w14:textId="77777777" w:rsidR="174F83C2" w:rsidRDefault="280D71BC" w:rsidP="7CDEAD8C">
            <w:pPr>
              <w:pStyle w:val="ListParagraph"/>
              <w:numPr>
                <w:ilvl w:val="0"/>
                <w:numId w:val="5"/>
              </w:numPr>
              <w:rPr>
                <w:rFonts w:ascii="Comic Sans MS" w:eastAsia="Comic Sans MS" w:hAnsi="Comic Sans MS" w:cs="Comic Sans MS"/>
                <w:color w:val="000000" w:themeColor="text1"/>
                <w:sz w:val="18"/>
                <w:szCs w:val="18"/>
              </w:rPr>
            </w:pPr>
            <w:r w:rsidRPr="7CDEAD8C">
              <w:rPr>
                <w:rFonts w:ascii="Comic Sans MS" w:eastAsia="Comic Sans MS" w:hAnsi="Comic Sans MS" w:cs="Comic Sans MS"/>
                <w:color w:val="000000" w:themeColor="text1"/>
                <w:sz w:val="18"/>
                <w:szCs w:val="18"/>
              </w:rPr>
              <w:t>The Banana Rap (Perform the Song)</w:t>
            </w:r>
          </w:p>
        </w:tc>
      </w:tr>
      <w:tr w:rsidR="0085DBA0" w14:paraId="0683D7A6" w14:textId="77777777" w:rsidTr="00A576C4">
        <w:trPr>
          <w:trHeight w:val="300"/>
        </w:trPr>
        <w:tc>
          <w:tcPr>
            <w:tcW w:w="2608" w:type="dxa"/>
          </w:tcPr>
          <w:p w14:paraId="1AE73D15" w14:textId="77777777" w:rsidR="632EFFC1" w:rsidRDefault="632EFFC1" w:rsidP="0085DBA0">
            <w:pPr>
              <w:pStyle w:val="NoSpacing"/>
              <w:jc w:val="center"/>
              <w:rPr>
                <w:rFonts w:ascii="Comic Sans MS" w:hAnsi="Comic Sans MS"/>
                <w:sz w:val="18"/>
                <w:szCs w:val="18"/>
              </w:rPr>
            </w:pPr>
            <w:r w:rsidRPr="109BB671">
              <w:rPr>
                <w:rFonts w:ascii="Comic Sans MS" w:hAnsi="Comic Sans MS"/>
                <w:sz w:val="18"/>
                <w:szCs w:val="18"/>
              </w:rPr>
              <w:t>Computing</w:t>
            </w:r>
          </w:p>
          <w:p w14:paraId="341F1450" w14:textId="77777777" w:rsidR="3F03743F" w:rsidRDefault="2C6FE1E4" w:rsidP="109BB671">
            <w:pPr>
              <w:jc w:val="center"/>
            </w:pPr>
            <w:r>
              <w:rPr>
                <w:noProof/>
              </w:rPr>
              <w:drawing>
                <wp:inline distT="0" distB="0" distL="0" distR="0" wp14:anchorId="5228898A" wp14:editId="78315044">
                  <wp:extent cx="790575" cy="790575"/>
                  <wp:effectExtent l="0" t="0" r="0" b="0"/>
                  <wp:docPr id="9429808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298083" name=""/>
                          <pic:cNvPicPr/>
                        </pic:nvPicPr>
                        <pic:blipFill>
                          <a:blip r:embed="rId18">
                            <a:extLst>
                              <a:ext uri="{28A0092B-C50C-407E-A947-70E740481C1C}">
                                <a14:useLocalDpi xmlns:a14="http://schemas.microsoft.com/office/drawing/2010/main"/>
                              </a:ext>
                            </a:extLst>
                          </a:blip>
                          <a:stretch>
                            <a:fillRect/>
                          </a:stretch>
                        </pic:blipFill>
                        <pic:spPr>
                          <a:xfrm>
                            <a:off x="0" y="0"/>
                            <a:ext cx="790575" cy="790575"/>
                          </a:xfrm>
                          <a:prstGeom prst="rect">
                            <a:avLst/>
                          </a:prstGeom>
                        </pic:spPr>
                      </pic:pic>
                    </a:graphicData>
                  </a:graphic>
                </wp:inline>
              </w:drawing>
            </w:r>
          </w:p>
        </w:tc>
        <w:tc>
          <w:tcPr>
            <w:tcW w:w="1158" w:type="dxa"/>
          </w:tcPr>
          <w:p w14:paraId="275B180E" w14:textId="77777777" w:rsidR="45E2C7B2" w:rsidRDefault="45E2C7B2" w:rsidP="7CDEAD8C">
            <w:pPr>
              <w:jc w:val="center"/>
              <w:rPr>
                <w:rFonts w:ascii="Comic Sans MS" w:eastAsia="Comic Sans MS" w:hAnsi="Comic Sans MS" w:cs="Comic Sans MS"/>
                <w:color w:val="000000" w:themeColor="text1"/>
                <w:sz w:val="16"/>
                <w:szCs w:val="16"/>
              </w:rPr>
            </w:pPr>
            <w:r w:rsidRPr="7CDEAD8C">
              <w:rPr>
                <w:rFonts w:ascii="Comic Sans MS" w:eastAsia="Comic Sans MS" w:hAnsi="Comic Sans MS" w:cs="Comic Sans MS"/>
                <w:color w:val="000000" w:themeColor="text1"/>
                <w:sz w:val="16"/>
                <w:szCs w:val="16"/>
              </w:rPr>
              <w:t>C</w:t>
            </w:r>
            <w:r w:rsidR="29D369F2" w:rsidRPr="7CDEAD8C">
              <w:rPr>
                <w:rFonts w:ascii="Comic Sans MS" w:eastAsia="Comic Sans MS" w:hAnsi="Comic Sans MS" w:cs="Comic Sans MS"/>
                <w:color w:val="000000" w:themeColor="text1"/>
                <w:sz w:val="16"/>
                <w:szCs w:val="16"/>
              </w:rPr>
              <w:t>reating media – Digital pain</w:t>
            </w:r>
            <w:r w:rsidR="17C1D399" w:rsidRPr="7CDEAD8C">
              <w:rPr>
                <w:rFonts w:ascii="Comic Sans MS" w:eastAsia="Comic Sans MS" w:hAnsi="Comic Sans MS" w:cs="Comic Sans MS"/>
                <w:color w:val="000000" w:themeColor="text1"/>
                <w:sz w:val="16"/>
                <w:szCs w:val="16"/>
              </w:rPr>
              <w:t>ting</w:t>
            </w:r>
          </w:p>
        </w:tc>
        <w:tc>
          <w:tcPr>
            <w:tcW w:w="6548" w:type="dxa"/>
          </w:tcPr>
          <w:p w14:paraId="6CB6A680" w14:textId="77777777" w:rsidR="53ED5138" w:rsidRDefault="17C1D399" w:rsidP="7CDEAD8C">
            <w:pPr>
              <w:pStyle w:val="ListParagraph"/>
              <w:numPr>
                <w:ilvl w:val="0"/>
                <w:numId w:val="6"/>
              </w:numPr>
              <w:rPr>
                <w:rFonts w:ascii="Comic Sans MS" w:eastAsia="Comic Sans MS" w:hAnsi="Comic Sans MS" w:cs="Comic Sans MS"/>
                <w:sz w:val="18"/>
                <w:szCs w:val="18"/>
              </w:rPr>
            </w:pPr>
            <w:r w:rsidRPr="109BB671">
              <w:rPr>
                <w:rFonts w:ascii="Comic Sans MS" w:eastAsia="Comic Sans MS" w:hAnsi="Comic Sans MS" w:cs="Comic Sans MS"/>
                <w:color w:val="000000" w:themeColor="text1"/>
                <w:sz w:val="18"/>
                <w:szCs w:val="18"/>
              </w:rPr>
              <w:t>To describe what different freehand tools do</w:t>
            </w:r>
          </w:p>
          <w:p w14:paraId="361E7F67" w14:textId="77777777" w:rsidR="53ED5138" w:rsidRDefault="17C1D399" w:rsidP="7CDEAD8C">
            <w:pPr>
              <w:pStyle w:val="ListParagraph"/>
              <w:numPr>
                <w:ilvl w:val="0"/>
                <w:numId w:val="6"/>
              </w:numPr>
              <w:rPr>
                <w:rFonts w:ascii="Comic Sans MS" w:eastAsia="Comic Sans MS" w:hAnsi="Comic Sans MS" w:cs="Comic Sans MS"/>
                <w:sz w:val="18"/>
                <w:szCs w:val="18"/>
              </w:rPr>
            </w:pPr>
            <w:r w:rsidRPr="109BB671">
              <w:rPr>
                <w:rFonts w:ascii="Comic Sans MS" w:eastAsia="Comic Sans MS" w:hAnsi="Comic Sans MS" w:cs="Comic Sans MS"/>
                <w:color w:val="000000" w:themeColor="text1"/>
                <w:sz w:val="18"/>
                <w:szCs w:val="18"/>
              </w:rPr>
              <w:t>To use the shape tool and the line tools</w:t>
            </w:r>
          </w:p>
          <w:p w14:paraId="4B0A527B" w14:textId="77777777" w:rsidR="53ED5138" w:rsidRDefault="17C1D399" w:rsidP="7CDEAD8C">
            <w:pPr>
              <w:pStyle w:val="ListParagraph"/>
              <w:numPr>
                <w:ilvl w:val="0"/>
                <w:numId w:val="6"/>
              </w:numPr>
              <w:rPr>
                <w:rFonts w:ascii="Comic Sans MS" w:eastAsia="Comic Sans MS" w:hAnsi="Comic Sans MS" w:cs="Comic Sans MS"/>
                <w:sz w:val="18"/>
                <w:szCs w:val="18"/>
              </w:rPr>
            </w:pPr>
            <w:r w:rsidRPr="109BB671">
              <w:rPr>
                <w:rFonts w:ascii="Comic Sans MS" w:eastAsia="Comic Sans MS" w:hAnsi="Comic Sans MS" w:cs="Comic Sans MS"/>
                <w:color w:val="000000" w:themeColor="text1"/>
                <w:sz w:val="18"/>
                <w:szCs w:val="18"/>
              </w:rPr>
              <w:t>To make careful choices when painting a digital picture</w:t>
            </w:r>
          </w:p>
          <w:p w14:paraId="660B1E22" w14:textId="77777777" w:rsidR="53ED5138" w:rsidRDefault="17C1D399" w:rsidP="7CDEAD8C">
            <w:pPr>
              <w:pStyle w:val="ListParagraph"/>
              <w:numPr>
                <w:ilvl w:val="0"/>
                <w:numId w:val="6"/>
              </w:numPr>
              <w:rPr>
                <w:rFonts w:ascii="Comic Sans MS" w:eastAsia="Comic Sans MS" w:hAnsi="Comic Sans MS" w:cs="Comic Sans MS"/>
                <w:sz w:val="18"/>
                <w:szCs w:val="18"/>
              </w:rPr>
            </w:pPr>
            <w:r w:rsidRPr="109BB671">
              <w:rPr>
                <w:rFonts w:ascii="Comic Sans MS" w:eastAsia="Comic Sans MS" w:hAnsi="Comic Sans MS" w:cs="Comic Sans MS"/>
                <w:color w:val="000000" w:themeColor="text1"/>
                <w:sz w:val="18"/>
                <w:szCs w:val="18"/>
              </w:rPr>
              <w:t>To explain why I chose the tools I used</w:t>
            </w:r>
          </w:p>
          <w:p w14:paraId="538FFC4E" w14:textId="77777777" w:rsidR="53ED5138" w:rsidRDefault="17C1D399" w:rsidP="7CDEAD8C">
            <w:pPr>
              <w:pStyle w:val="ListParagraph"/>
              <w:numPr>
                <w:ilvl w:val="0"/>
                <w:numId w:val="6"/>
              </w:numPr>
              <w:rPr>
                <w:rFonts w:ascii="Comic Sans MS" w:eastAsia="Comic Sans MS" w:hAnsi="Comic Sans MS" w:cs="Comic Sans MS"/>
                <w:sz w:val="18"/>
                <w:szCs w:val="18"/>
              </w:rPr>
            </w:pPr>
            <w:r w:rsidRPr="109BB671">
              <w:rPr>
                <w:rFonts w:ascii="Comic Sans MS" w:eastAsia="Comic Sans MS" w:hAnsi="Comic Sans MS" w:cs="Comic Sans MS"/>
                <w:color w:val="000000" w:themeColor="text1"/>
                <w:sz w:val="18"/>
                <w:szCs w:val="18"/>
              </w:rPr>
              <w:t>To use a computer on my own to paint a picture</w:t>
            </w:r>
          </w:p>
          <w:p w14:paraId="55CF2323" w14:textId="77777777" w:rsidR="53ED5138" w:rsidRDefault="17C1D399" w:rsidP="7CDEAD8C">
            <w:pPr>
              <w:pStyle w:val="ListParagraph"/>
              <w:numPr>
                <w:ilvl w:val="0"/>
                <w:numId w:val="6"/>
              </w:numPr>
              <w:rPr>
                <w:rFonts w:ascii="Comic Sans MS" w:eastAsia="Comic Sans MS" w:hAnsi="Comic Sans MS" w:cs="Comic Sans MS"/>
                <w:sz w:val="18"/>
                <w:szCs w:val="18"/>
              </w:rPr>
            </w:pPr>
            <w:r w:rsidRPr="109BB671">
              <w:rPr>
                <w:rFonts w:ascii="Comic Sans MS" w:eastAsia="Comic Sans MS" w:hAnsi="Comic Sans MS" w:cs="Comic Sans MS"/>
                <w:color w:val="000000" w:themeColor="text1"/>
                <w:sz w:val="18"/>
                <w:szCs w:val="18"/>
              </w:rPr>
              <w:t>To compare painting a picture on a computer and on paper</w:t>
            </w:r>
          </w:p>
        </w:tc>
      </w:tr>
      <w:tr w:rsidR="0085DBA0" w14:paraId="7C5055AB" w14:textId="77777777" w:rsidTr="00A576C4">
        <w:trPr>
          <w:trHeight w:val="300"/>
        </w:trPr>
        <w:tc>
          <w:tcPr>
            <w:tcW w:w="2608" w:type="dxa"/>
          </w:tcPr>
          <w:p w14:paraId="0AF4BE4B" w14:textId="77777777" w:rsidR="632EFFC1" w:rsidRDefault="632EFFC1" w:rsidP="0085DBA0">
            <w:pPr>
              <w:pStyle w:val="NoSpacing"/>
              <w:jc w:val="center"/>
              <w:rPr>
                <w:rFonts w:ascii="Comic Sans MS" w:hAnsi="Comic Sans MS"/>
                <w:sz w:val="18"/>
                <w:szCs w:val="18"/>
              </w:rPr>
            </w:pPr>
            <w:r w:rsidRPr="109BB671">
              <w:rPr>
                <w:rFonts w:ascii="Comic Sans MS" w:hAnsi="Comic Sans MS"/>
                <w:sz w:val="18"/>
                <w:szCs w:val="18"/>
              </w:rPr>
              <w:t>PHSE</w:t>
            </w:r>
          </w:p>
          <w:p w14:paraId="6A35058E" w14:textId="77777777" w:rsidR="0AF38C90" w:rsidRDefault="4FC9DF1D" w:rsidP="109BB671">
            <w:pPr>
              <w:jc w:val="center"/>
            </w:pPr>
            <w:r>
              <w:rPr>
                <w:noProof/>
              </w:rPr>
              <w:drawing>
                <wp:inline distT="0" distB="0" distL="0" distR="0" wp14:anchorId="16E13871" wp14:editId="253477E0">
                  <wp:extent cx="609600" cy="1047750"/>
                  <wp:effectExtent l="0" t="0" r="0" b="0"/>
                  <wp:docPr id="50834841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8348417"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609600" cy="1047750"/>
                          </a:xfrm>
                          <a:prstGeom prst="rect">
                            <a:avLst/>
                          </a:prstGeom>
                        </pic:spPr>
                      </pic:pic>
                    </a:graphicData>
                  </a:graphic>
                </wp:inline>
              </w:drawing>
            </w:r>
          </w:p>
        </w:tc>
        <w:tc>
          <w:tcPr>
            <w:tcW w:w="1158" w:type="dxa"/>
          </w:tcPr>
          <w:p w14:paraId="0F230F47" w14:textId="77777777" w:rsidR="2E0B6FF8" w:rsidRDefault="29D75DD8" w:rsidP="109BB671">
            <w:pPr>
              <w:spacing w:after="0" w:line="240" w:lineRule="auto"/>
              <w:jc w:val="center"/>
              <w:rPr>
                <w:rFonts w:ascii="Comic Sans MS" w:eastAsia="Comic Sans MS" w:hAnsi="Comic Sans MS" w:cs="Comic Sans MS"/>
                <w:sz w:val="16"/>
                <w:szCs w:val="16"/>
              </w:rPr>
            </w:pPr>
            <w:r w:rsidRPr="109BB671">
              <w:rPr>
                <w:rFonts w:ascii="Comic Sans MS" w:eastAsia="Comic Sans MS" w:hAnsi="Comic Sans MS" w:cs="Comic Sans MS"/>
                <w:color w:val="000000" w:themeColor="text1"/>
                <w:sz w:val="16"/>
                <w:szCs w:val="16"/>
              </w:rPr>
              <w:t>Safety and changing body</w:t>
            </w:r>
          </w:p>
          <w:p w14:paraId="4F0DBF7A" w14:textId="77777777" w:rsidR="2E0B6FF8" w:rsidRDefault="2E0B6FF8" w:rsidP="23ACA620">
            <w:pPr>
              <w:jc w:val="center"/>
              <w:rPr>
                <w:rFonts w:ascii="Comic Sans MS" w:hAnsi="Comic Sans MS"/>
                <w:sz w:val="16"/>
                <w:szCs w:val="16"/>
              </w:rPr>
            </w:pPr>
          </w:p>
        </w:tc>
        <w:tc>
          <w:tcPr>
            <w:tcW w:w="6548" w:type="dxa"/>
          </w:tcPr>
          <w:p w14:paraId="5D779D5C" w14:textId="77777777" w:rsidR="2E0B6FF8" w:rsidRDefault="29D75DD8" w:rsidP="109BB671">
            <w:pPr>
              <w:pStyle w:val="ListParagraph"/>
              <w:numPr>
                <w:ilvl w:val="0"/>
                <w:numId w:val="4"/>
              </w:numPr>
              <w:rPr>
                <w:rFonts w:ascii="Comic Sans MS" w:eastAsia="Comic Sans MS" w:hAnsi="Comic Sans MS" w:cs="Comic Sans MS"/>
                <w:sz w:val="18"/>
                <w:szCs w:val="18"/>
              </w:rPr>
            </w:pPr>
            <w:r w:rsidRPr="109BB671">
              <w:rPr>
                <w:rFonts w:ascii="Comic Sans MS" w:eastAsia="Comic Sans MS" w:hAnsi="Comic Sans MS" w:cs="Comic Sans MS"/>
                <w:color w:val="000000" w:themeColor="text1"/>
                <w:sz w:val="18"/>
                <w:szCs w:val="18"/>
              </w:rPr>
              <w:t>To know how to respond to adults in a safe and familiar context</w:t>
            </w:r>
          </w:p>
          <w:p w14:paraId="50DCBDCB" w14:textId="77777777" w:rsidR="2E0B6FF8" w:rsidRDefault="29D75DD8" w:rsidP="109BB671">
            <w:pPr>
              <w:pStyle w:val="ListParagraph"/>
              <w:numPr>
                <w:ilvl w:val="0"/>
                <w:numId w:val="4"/>
              </w:numPr>
              <w:rPr>
                <w:rFonts w:ascii="Comic Sans MS" w:eastAsia="Comic Sans MS" w:hAnsi="Comic Sans MS" w:cs="Comic Sans MS"/>
                <w:sz w:val="18"/>
                <w:szCs w:val="18"/>
              </w:rPr>
            </w:pPr>
            <w:r w:rsidRPr="109BB671">
              <w:rPr>
                <w:rFonts w:ascii="Comic Sans MS" w:eastAsia="Comic Sans MS" w:hAnsi="Comic Sans MS" w:cs="Comic Sans MS"/>
                <w:color w:val="000000" w:themeColor="text1"/>
                <w:sz w:val="18"/>
                <w:szCs w:val="18"/>
              </w:rPr>
              <w:t>To recognise how to respond to adults in a range of situations</w:t>
            </w:r>
          </w:p>
          <w:p w14:paraId="3F69F9C0" w14:textId="77777777" w:rsidR="2E0B6FF8" w:rsidRDefault="29D75DD8" w:rsidP="109BB671">
            <w:pPr>
              <w:pStyle w:val="ListParagraph"/>
              <w:numPr>
                <w:ilvl w:val="0"/>
                <w:numId w:val="4"/>
              </w:numPr>
              <w:rPr>
                <w:rFonts w:ascii="Comic Sans MS" w:eastAsia="Comic Sans MS" w:hAnsi="Comic Sans MS" w:cs="Comic Sans MS"/>
                <w:sz w:val="18"/>
                <w:szCs w:val="18"/>
              </w:rPr>
            </w:pPr>
            <w:r w:rsidRPr="109BB671">
              <w:rPr>
                <w:rFonts w:ascii="Comic Sans MS" w:eastAsia="Comic Sans MS" w:hAnsi="Comic Sans MS" w:cs="Comic Sans MS"/>
                <w:color w:val="000000" w:themeColor="text1"/>
                <w:sz w:val="18"/>
                <w:szCs w:val="18"/>
              </w:rPr>
              <w:t>To recognise what to do if you get lost</w:t>
            </w:r>
          </w:p>
          <w:p w14:paraId="5F9F0EE5" w14:textId="77777777" w:rsidR="2E0B6FF8" w:rsidRDefault="29D75DD8" w:rsidP="109BB671">
            <w:pPr>
              <w:pStyle w:val="ListParagraph"/>
              <w:numPr>
                <w:ilvl w:val="0"/>
                <w:numId w:val="4"/>
              </w:numPr>
              <w:rPr>
                <w:rFonts w:ascii="Comic Sans MS" w:eastAsia="Comic Sans MS" w:hAnsi="Comic Sans MS" w:cs="Comic Sans MS"/>
                <w:sz w:val="18"/>
                <w:szCs w:val="18"/>
              </w:rPr>
            </w:pPr>
            <w:r w:rsidRPr="109BB671">
              <w:rPr>
                <w:rFonts w:ascii="Comic Sans MS" w:eastAsia="Comic Sans MS" w:hAnsi="Comic Sans MS" w:cs="Comic Sans MS"/>
                <w:color w:val="000000" w:themeColor="text1"/>
                <w:sz w:val="18"/>
                <w:szCs w:val="18"/>
              </w:rPr>
              <w:t>To know what an emergency is and how to make a phone call if needed</w:t>
            </w:r>
          </w:p>
          <w:p w14:paraId="740B405A" w14:textId="77777777" w:rsidR="2E0B6FF8" w:rsidRDefault="29D75DD8" w:rsidP="109BB671">
            <w:pPr>
              <w:pStyle w:val="ListParagraph"/>
              <w:numPr>
                <w:ilvl w:val="0"/>
                <w:numId w:val="4"/>
              </w:numPr>
              <w:rPr>
                <w:rFonts w:ascii="Comic Sans MS" w:eastAsia="Comic Sans MS" w:hAnsi="Comic Sans MS" w:cs="Comic Sans MS"/>
                <w:sz w:val="18"/>
                <w:szCs w:val="18"/>
              </w:rPr>
            </w:pPr>
            <w:r w:rsidRPr="109BB671">
              <w:rPr>
                <w:rFonts w:ascii="Comic Sans MS" w:eastAsia="Comic Sans MS" w:hAnsi="Comic Sans MS" w:cs="Comic Sans MS"/>
                <w:color w:val="000000" w:themeColor="text1"/>
                <w:sz w:val="18"/>
                <w:szCs w:val="18"/>
              </w:rPr>
              <w:t>To begin to understand the difference between acceptable and unacceptable physical contact</w:t>
            </w:r>
          </w:p>
          <w:p w14:paraId="6EB0C2BD" w14:textId="77777777" w:rsidR="2E0B6FF8" w:rsidRDefault="29D75DD8" w:rsidP="109BB671">
            <w:pPr>
              <w:pStyle w:val="ListParagraph"/>
              <w:numPr>
                <w:ilvl w:val="0"/>
                <w:numId w:val="4"/>
              </w:numPr>
              <w:rPr>
                <w:rFonts w:ascii="Comic Sans MS" w:eastAsia="Comic Sans MS" w:hAnsi="Comic Sans MS" w:cs="Comic Sans MS"/>
                <w:sz w:val="18"/>
                <w:szCs w:val="18"/>
              </w:rPr>
            </w:pPr>
            <w:r w:rsidRPr="109BB671">
              <w:rPr>
                <w:rFonts w:ascii="Comic Sans MS" w:eastAsia="Comic Sans MS" w:hAnsi="Comic Sans MS" w:cs="Comic Sans MS"/>
                <w:color w:val="000000" w:themeColor="text1"/>
                <w:sz w:val="18"/>
                <w:szCs w:val="18"/>
              </w:rPr>
              <w:t>To begin to understand what is safe to put into or onto our bodies</w:t>
            </w:r>
          </w:p>
          <w:p w14:paraId="0E2BCB38" w14:textId="77777777" w:rsidR="2E0B6FF8" w:rsidRDefault="29D75DD8" w:rsidP="109BB671">
            <w:pPr>
              <w:pStyle w:val="ListParagraph"/>
              <w:numPr>
                <w:ilvl w:val="0"/>
                <w:numId w:val="4"/>
              </w:numPr>
              <w:rPr>
                <w:rFonts w:ascii="Comic Sans MS" w:eastAsia="Comic Sans MS" w:hAnsi="Comic Sans MS" w:cs="Comic Sans MS"/>
                <w:sz w:val="18"/>
                <w:szCs w:val="18"/>
              </w:rPr>
            </w:pPr>
            <w:r w:rsidRPr="109BB671">
              <w:rPr>
                <w:rFonts w:ascii="Comic Sans MS" w:eastAsia="Comic Sans MS" w:hAnsi="Comic Sans MS" w:cs="Comic Sans MS"/>
                <w:color w:val="000000" w:themeColor="text1"/>
                <w:sz w:val="18"/>
                <w:szCs w:val="18"/>
              </w:rPr>
              <w:t>To recognise that there are dangers at home and how these can be avoided</w:t>
            </w:r>
          </w:p>
          <w:p w14:paraId="411FCEE1" w14:textId="77777777" w:rsidR="2E0B6FF8" w:rsidRDefault="29D75DD8" w:rsidP="109BB671">
            <w:pPr>
              <w:pStyle w:val="ListParagraph"/>
              <w:numPr>
                <w:ilvl w:val="0"/>
                <w:numId w:val="4"/>
              </w:numPr>
              <w:rPr>
                <w:rFonts w:ascii="Comic Sans MS" w:eastAsia="Comic Sans MS" w:hAnsi="Comic Sans MS" w:cs="Comic Sans MS"/>
                <w:sz w:val="18"/>
                <w:szCs w:val="18"/>
              </w:rPr>
            </w:pPr>
            <w:r w:rsidRPr="109BB671">
              <w:rPr>
                <w:rFonts w:ascii="Comic Sans MS" w:eastAsia="Comic Sans MS" w:hAnsi="Comic Sans MS" w:cs="Comic Sans MS"/>
                <w:color w:val="000000" w:themeColor="text1"/>
                <w:sz w:val="18"/>
                <w:szCs w:val="18"/>
              </w:rPr>
              <w:t>To understand that there are people in the local community who help to keep us safe</w:t>
            </w:r>
          </w:p>
        </w:tc>
      </w:tr>
      <w:tr w:rsidR="0085DBA0" w14:paraId="14AAA5D3" w14:textId="77777777" w:rsidTr="00A576C4">
        <w:trPr>
          <w:trHeight w:val="300"/>
        </w:trPr>
        <w:tc>
          <w:tcPr>
            <w:tcW w:w="2608" w:type="dxa"/>
          </w:tcPr>
          <w:p w14:paraId="30F36959" w14:textId="77777777" w:rsidR="632EFFC1" w:rsidRDefault="632EFFC1" w:rsidP="0085DBA0">
            <w:pPr>
              <w:pStyle w:val="NoSpacing"/>
              <w:jc w:val="center"/>
              <w:rPr>
                <w:rFonts w:ascii="Comic Sans MS" w:hAnsi="Comic Sans MS"/>
                <w:sz w:val="18"/>
                <w:szCs w:val="18"/>
              </w:rPr>
            </w:pPr>
            <w:r w:rsidRPr="0085DBA0">
              <w:rPr>
                <w:rFonts w:ascii="Comic Sans MS" w:hAnsi="Comic Sans MS"/>
                <w:sz w:val="18"/>
                <w:szCs w:val="18"/>
              </w:rPr>
              <w:t>RE</w:t>
            </w:r>
          </w:p>
          <w:p w14:paraId="051D484A" w14:textId="77777777" w:rsidR="7655C888" w:rsidRDefault="7655C888" w:rsidP="0085DBA0">
            <w:pPr>
              <w:jc w:val="center"/>
              <w:rPr>
                <w:sz w:val="18"/>
                <w:szCs w:val="18"/>
              </w:rPr>
            </w:pPr>
            <w:r>
              <w:rPr>
                <w:noProof/>
              </w:rPr>
              <w:drawing>
                <wp:inline distT="0" distB="0" distL="0" distR="0" wp14:anchorId="61A4CD20" wp14:editId="0A5E2D01">
                  <wp:extent cx="438150" cy="609600"/>
                  <wp:effectExtent l="0" t="0" r="0" b="0"/>
                  <wp:docPr id="1065045071" name="drawing" descr="Christian cross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5045071" name=""/>
                          <pic:cNvPicPr/>
                        </pic:nvPicPr>
                        <pic:blipFill>
                          <a:blip r:embed="rId20">
                            <a:extLst>
                              <a:ext uri="{28A0092B-C50C-407E-A947-70E740481C1C}">
                                <a14:useLocalDpi xmlns:a14="http://schemas.microsoft.com/office/drawing/2010/main" val="0"/>
                              </a:ext>
                            </a:extLst>
                          </a:blip>
                          <a:stretch>
                            <a:fillRect/>
                          </a:stretch>
                        </pic:blipFill>
                        <pic:spPr>
                          <a:xfrm>
                            <a:off x="0" y="0"/>
                            <a:ext cx="438150" cy="609600"/>
                          </a:xfrm>
                          <a:prstGeom prst="rect">
                            <a:avLst/>
                          </a:prstGeom>
                        </pic:spPr>
                      </pic:pic>
                    </a:graphicData>
                  </a:graphic>
                </wp:inline>
              </w:drawing>
            </w:r>
          </w:p>
        </w:tc>
        <w:tc>
          <w:tcPr>
            <w:tcW w:w="1158" w:type="dxa"/>
          </w:tcPr>
          <w:p w14:paraId="4F6AE0E6" w14:textId="77777777" w:rsidR="7CC2AA75" w:rsidRDefault="3D7FB245" w:rsidP="109BB671">
            <w:pPr>
              <w:jc w:val="center"/>
              <w:rPr>
                <w:rFonts w:ascii="Comic Sans MS" w:eastAsia="Comic Sans MS" w:hAnsi="Comic Sans MS" w:cs="Comic Sans MS"/>
                <w:sz w:val="16"/>
                <w:szCs w:val="16"/>
              </w:rPr>
            </w:pPr>
            <w:r w:rsidRPr="109BB671">
              <w:rPr>
                <w:rFonts w:ascii="Comic Sans MS" w:eastAsia="Comic Sans MS" w:hAnsi="Comic Sans MS" w:cs="Comic Sans MS"/>
                <w:color w:val="000000" w:themeColor="text1"/>
                <w:sz w:val="16"/>
                <w:szCs w:val="16"/>
              </w:rPr>
              <w:t>How does a celebration bring a community together? </w:t>
            </w:r>
          </w:p>
        </w:tc>
        <w:tc>
          <w:tcPr>
            <w:tcW w:w="6548" w:type="dxa"/>
          </w:tcPr>
          <w:p w14:paraId="5242C33A" w14:textId="77777777" w:rsidR="05490551" w:rsidRDefault="3D7FB245" w:rsidP="109BB671">
            <w:pPr>
              <w:pStyle w:val="ListParagraph"/>
              <w:numPr>
                <w:ilvl w:val="0"/>
                <w:numId w:val="3"/>
              </w:numPr>
              <w:rPr>
                <w:rFonts w:ascii="Comic Sans MS" w:eastAsia="Comic Sans MS" w:hAnsi="Comic Sans MS" w:cs="Comic Sans MS"/>
                <w:sz w:val="18"/>
                <w:szCs w:val="18"/>
              </w:rPr>
            </w:pPr>
            <w:r w:rsidRPr="109BB671">
              <w:rPr>
                <w:rFonts w:ascii="Comic Sans MS" w:eastAsia="Comic Sans MS" w:hAnsi="Comic Sans MS" w:cs="Comic Sans MS"/>
                <w:color w:val="000000" w:themeColor="text1"/>
                <w:sz w:val="18"/>
                <w:szCs w:val="18"/>
              </w:rPr>
              <w:t>To identify Christian celebrations</w:t>
            </w:r>
          </w:p>
          <w:p w14:paraId="66486295" w14:textId="77777777" w:rsidR="05490551" w:rsidRDefault="3D7FB245" w:rsidP="109BB671">
            <w:pPr>
              <w:pStyle w:val="ListParagraph"/>
              <w:numPr>
                <w:ilvl w:val="0"/>
                <w:numId w:val="3"/>
              </w:numPr>
              <w:rPr>
                <w:rFonts w:ascii="Comic Sans MS" w:eastAsia="Comic Sans MS" w:hAnsi="Comic Sans MS" w:cs="Comic Sans MS"/>
                <w:sz w:val="18"/>
                <w:szCs w:val="18"/>
              </w:rPr>
            </w:pPr>
            <w:r w:rsidRPr="109BB671">
              <w:rPr>
                <w:rFonts w:ascii="Comic Sans MS" w:eastAsia="Comic Sans MS" w:hAnsi="Comic Sans MS" w:cs="Comic Sans MS"/>
                <w:color w:val="000000" w:themeColor="text1"/>
                <w:sz w:val="18"/>
                <w:szCs w:val="18"/>
              </w:rPr>
              <w:t>To compare Muslim celebrations (Eid)</w:t>
            </w:r>
          </w:p>
          <w:p w14:paraId="01FAD828" w14:textId="77777777" w:rsidR="05490551" w:rsidRDefault="3D7FB245" w:rsidP="109BB671">
            <w:pPr>
              <w:pStyle w:val="ListParagraph"/>
              <w:numPr>
                <w:ilvl w:val="0"/>
                <w:numId w:val="3"/>
              </w:numPr>
              <w:rPr>
                <w:rFonts w:ascii="Comic Sans MS" w:eastAsia="Comic Sans MS" w:hAnsi="Comic Sans MS" w:cs="Comic Sans MS"/>
                <w:sz w:val="18"/>
                <w:szCs w:val="18"/>
              </w:rPr>
            </w:pPr>
            <w:r w:rsidRPr="109BB671">
              <w:rPr>
                <w:rFonts w:ascii="Comic Sans MS" w:eastAsia="Comic Sans MS" w:hAnsi="Comic Sans MS" w:cs="Comic Sans MS"/>
                <w:color w:val="000000" w:themeColor="text1"/>
                <w:sz w:val="18"/>
                <w:szCs w:val="18"/>
              </w:rPr>
              <w:t>To explore Christmas traditions</w:t>
            </w:r>
          </w:p>
          <w:p w14:paraId="0F432AD6" w14:textId="77777777" w:rsidR="05490551" w:rsidRDefault="3D7FB245" w:rsidP="109BB671">
            <w:pPr>
              <w:pStyle w:val="ListParagraph"/>
              <w:numPr>
                <w:ilvl w:val="0"/>
                <w:numId w:val="3"/>
              </w:numPr>
              <w:rPr>
                <w:rFonts w:ascii="Comic Sans MS" w:eastAsia="Comic Sans MS" w:hAnsi="Comic Sans MS" w:cs="Comic Sans MS"/>
                <w:sz w:val="18"/>
                <w:szCs w:val="18"/>
              </w:rPr>
            </w:pPr>
            <w:r w:rsidRPr="109BB671">
              <w:rPr>
                <w:rFonts w:ascii="Comic Sans MS" w:eastAsia="Comic Sans MS" w:hAnsi="Comic Sans MS" w:cs="Comic Sans MS"/>
                <w:color w:val="000000" w:themeColor="text1"/>
                <w:sz w:val="18"/>
                <w:szCs w:val="18"/>
              </w:rPr>
              <w:t>To explore artefacts (used in Eid-ul-Fitr celebrations)</w:t>
            </w:r>
          </w:p>
          <w:p w14:paraId="1ECEFEFB" w14:textId="77777777" w:rsidR="05490551" w:rsidRDefault="3D7FB245" w:rsidP="109BB671">
            <w:pPr>
              <w:pStyle w:val="ListParagraph"/>
              <w:numPr>
                <w:ilvl w:val="0"/>
                <w:numId w:val="3"/>
              </w:numPr>
              <w:rPr>
                <w:rFonts w:ascii="Comic Sans MS" w:eastAsia="Comic Sans MS" w:hAnsi="Comic Sans MS" w:cs="Comic Sans MS"/>
                <w:sz w:val="18"/>
                <w:szCs w:val="18"/>
              </w:rPr>
            </w:pPr>
            <w:r w:rsidRPr="109BB671">
              <w:rPr>
                <w:rFonts w:ascii="Comic Sans MS" w:eastAsia="Comic Sans MS" w:hAnsi="Comic Sans MS" w:cs="Comic Sans MS"/>
                <w:color w:val="000000" w:themeColor="text1"/>
                <w:sz w:val="18"/>
                <w:szCs w:val="18"/>
              </w:rPr>
              <w:t xml:space="preserve">To explore why traditions are important to Christians </w:t>
            </w:r>
          </w:p>
          <w:p w14:paraId="0618A640" w14:textId="77777777" w:rsidR="05490551" w:rsidRDefault="3D7FB245" w:rsidP="109BB671">
            <w:pPr>
              <w:pStyle w:val="ListParagraph"/>
              <w:numPr>
                <w:ilvl w:val="0"/>
                <w:numId w:val="3"/>
              </w:numPr>
              <w:rPr>
                <w:rFonts w:ascii="Comic Sans MS" w:eastAsia="Comic Sans MS" w:hAnsi="Comic Sans MS" w:cs="Comic Sans MS"/>
                <w:color w:val="000000" w:themeColor="text1"/>
                <w:sz w:val="18"/>
                <w:szCs w:val="18"/>
              </w:rPr>
            </w:pPr>
            <w:r w:rsidRPr="109BB671">
              <w:rPr>
                <w:rFonts w:ascii="Comic Sans MS" w:eastAsia="Comic Sans MS" w:hAnsi="Comic Sans MS" w:cs="Comic Sans MS"/>
                <w:color w:val="000000" w:themeColor="text1"/>
                <w:sz w:val="18"/>
                <w:szCs w:val="18"/>
              </w:rPr>
              <w:t>To write Christmas wishes (Christmas cards)</w:t>
            </w:r>
          </w:p>
          <w:p w14:paraId="7AAE882A" w14:textId="77777777" w:rsidR="05490551" w:rsidRDefault="3D7FB245" w:rsidP="109BB671">
            <w:pPr>
              <w:pStyle w:val="ListParagraph"/>
              <w:numPr>
                <w:ilvl w:val="0"/>
                <w:numId w:val="3"/>
              </w:numPr>
              <w:rPr>
                <w:rFonts w:ascii="Comic Sans MS" w:eastAsia="Comic Sans MS" w:hAnsi="Comic Sans MS" w:cs="Comic Sans MS"/>
                <w:sz w:val="18"/>
                <w:szCs w:val="18"/>
              </w:rPr>
            </w:pPr>
            <w:r w:rsidRPr="109BB671">
              <w:rPr>
                <w:rFonts w:ascii="Comic Sans MS" w:eastAsia="Comic Sans MS" w:hAnsi="Comic Sans MS" w:cs="Comic Sans MS"/>
                <w:color w:val="000000" w:themeColor="text1"/>
                <w:sz w:val="18"/>
                <w:szCs w:val="18"/>
              </w:rPr>
              <w:t>To make Christmas cookies/mince pies</w:t>
            </w:r>
          </w:p>
        </w:tc>
      </w:tr>
      <w:tr w:rsidR="0085DBA0" w14:paraId="4EB46C83" w14:textId="77777777" w:rsidTr="00A576C4">
        <w:trPr>
          <w:trHeight w:val="300"/>
        </w:trPr>
        <w:tc>
          <w:tcPr>
            <w:tcW w:w="2608" w:type="dxa"/>
          </w:tcPr>
          <w:p w14:paraId="71A85F26" w14:textId="77777777" w:rsidR="632EFFC1" w:rsidRDefault="632EFFC1" w:rsidP="0085DBA0">
            <w:pPr>
              <w:pStyle w:val="NoSpacing"/>
              <w:jc w:val="center"/>
              <w:rPr>
                <w:rFonts w:ascii="Comic Sans MS" w:hAnsi="Comic Sans MS"/>
                <w:sz w:val="18"/>
                <w:szCs w:val="18"/>
              </w:rPr>
            </w:pPr>
            <w:r w:rsidRPr="109BB671">
              <w:rPr>
                <w:rFonts w:ascii="Comic Sans MS" w:hAnsi="Comic Sans MS"/>
                <w:sz w:val="18"/>
                <w:szCs w:val="18"/>
              </w:rPr>
              <w:t>PE</w:t>
            </w:r>
            <w:r w:rsidR="0E4C84D6" w:rsidRPr="109BB671">
              <w:rPr>
                <w:rFonts w:ascii="Comic Sans MS" w:hAnsi="Comic Sans MS"/>
                <w:sz w:val="18"/>
                <w:szCs w:val="18"/>
              </w:rPr>
              <w:t xml:space="preserve"> (indoor)</w:t>
            </w:r>
          </w:p>
          <w:p w14:paraId="63572A4A" w14:textId="77777777" w:rsidR="057708BF" w:rsidRDefault="5F688D33" w:rsidP="109BB671">
            <w:pPr>
              <w:jc w:val="center"/>
            </w:pPr>
            <w:r>
              <w:rPr>
                <w:noProof/>
              </w:rPr>
              <w:drawing>
                <wp:inline distT="0" distB="0" distL="0" distR="0" wp14:anchorId="59F133D0" wp14:editId="155D9219">
                  <wp:extent cx="704850" cy="576695"/>
                  <wp:effectExtent l="0" t="0" r="0" b="0"/>
                  <wp:docPr id="112371178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3711789" name=""/>
                          <pic:cNvPicPr/>
                        </pic:nvPicPr>
                        <pic:blipFill>
                          <a:blip r:embed="rId21">
                            <a:extLst>
                              <a:ext uri="{28A0092B-C50C-407E-A947-70E740481C1C}">
                                <a14:useLocalDpi xmlns:a14="http://schemas.microsoft.com/office/drawing/2010/main"/>
                              </a:ext>
                            </a:extLst>
                          </a:blip>
                          <a:stretch>
                            <a:fillRect/>
                          </a:stretch>
                        </pic:blipFill>
                        <pic:spPr>
                          <a:xfrm>
                            <a:off x="0" y="0"/>
                            <a:ext cx="704850" cy="576695"/>
                          </a:xfrm>
                          <a:prstGeom prst="rect">
                            <a:avLst/>
                          </a:prstGeom>
                        </pic:spPr>
                      </pic:pic>
                    </a:graphicData>
                  </a:graphic>
                </wp:inline>
              </w:drawing>
            </w:r>
          </w:p>
        </w:tc>
        <w:tc>
          <w:tcPr>
            <w:tcW w:w="1158" w:type="dxa"/>
          </w:tcPr>
          <w:p w14:paraId="21FE51E5" w14:textId="77777777" w:rsidR="4AAF58F0" w:rsidRDefault="7CED3777" w:rsidP="109BB671">
            <w:pPr>
              <w:jc w:val="center"/>
            </w:pPr>
            <w:r w:rsidRPr="109BB671">
              <w:rPr>
                <w:rFonts w:ascii="Comic Sans MS" w:hAnsi="Comic Sans MS"/>
                <w:sz w:val="16"/>
                <w:szCs w:val="16"/>
              </w:rPr>
              <w:t>Dance</w:t>
            </w:r>
          </w:p>
        </w:tc>
        <w:tc>
          <w:tcPr>
            <w:tcW w:w="6548" w:type="dxa"/>
          </w:tcPr>
          <w:p w14:paraId="34987F15" w14:textId="77777777" w:rsidR="202BEE35" w:rsidRDefault="7CED3777" w:rsidP="109BB671">
            <w:pPr>
              <w:pStyle w:val="ListParagraph"/>
              <w:numPr>
                <w:ilvl w:val="0"/>
                <w:numId w:val="2"/>
              </w:numPr>
              <w:rPr>
                <w:rFonts w:ascii="Comic Sans MS" w:eastAsia="Comic Sans MS" w:hAnsi="Comic Sans MS" w:cs="Comic Sans MS"/>
                <w:sz w:val="18"/>
                <w:szCs w:val="18"/>
              </w:rPr>
            </w:pPr>
            <w:r w:rsidRPr="109BB671">
              <w:rPr>
                <w:rFonts w:ascii="Comic Sans MS" w:eastAsia="Comic Sans MS" w:hAnsi="Comic Sans MS" w:cs="Comic Sans MS"/>
                <w:color w:val="000000" w:themeColor="text1"/>
                <w:sz w:val="18"/>
                <w:szCs w:val="18"/>
              </w:rPr>
              <w:t>To use counts of 8 to move in time and make my dance look interesting.</w:t>
            </w:r>
          </w:p>
          <w:p w14:paraId="595007A4" w14:textId="77777777" w:rsidR="202BEE35" w:rsidRDefault="7CED3777" w:rsidP="109BB671">
            <w:pPr>
              <w:pStyle w:val="ListParagraph"/>
              <w:numPr>
                <w:ilvl w:val="0"/>
                <w:numId w:val="2"/>
              </w:numPr>
              <w:rPr>
                <w:rFonts w:ascii="Comic Sans MS" w:eastAsia="Comic Sans MS" w:hAnsi="Comic Sans MS" w:cs="Comic Sans MS"/>
                <w:sz w:val="18"/>
                <w:szCs w:val="18"/>
              </w:rPr>
            </w:pPr>
            <w:r w:rsidRPr="109BB671">
              <w:rPr>
                <w:rFonts w:ascii="Comic Sans MS" w:eastAsia="Comic Sans MS" w:hAnsi="Comic Sans MS" w:cs="Comic Sans MS"/>
                <w:color w:val="000000" w:themeColor="text1"/>
                <w:sz w:val="18"/>
                <w:szCs w:val="18"/>
              </w:rPr>
              <w:t>To explore pathways in my dance.</w:t>
            </w:r>
          </w:p>
          <w:p w14:paraId="6E421590" w14:textId="77777777" w:rsidR="202BEE35" w:rsidRDefault="7CED3777" w:rsidP="109BB671">
            <w:pPr>
              <w:pStyle w:val="ListParagraph"/>
              <w:numPr>
                <w:ilvl w:val="0"/>
                <w:numId w:val="2"/>
              </w:numPr>
              <w:rPr>
                <w:rFonts w:ascii="Comic Sans MS" w:eastAsia="Comic Sans MS" w:hAnsi="Comic Sans MS" w:cs="Comic Sans MS"/>
                <w:sz w:val="18"/>
                <w:szCs w:val="18"/>
              </w:rPr>
            </w:pPr>
            <w:r w:rsidRPr="109BB671">
              <w:rPr>
                <w:rFonts w:ascii="Comic Sans MS" w:eastAsia="Comic Sans MS" w:hAnsi="Comic Sans MS" w:cs="Comic Sans MS"/>
                <w:color w:val="000000" w:themeColor="text1"/>
                <w:sz w:val="18"/>
                <w:szCs w:val="18"/>
              </w:rPr>
              <w:t>To create my own dance using, actions, pathways and counts.</w:t>
            </w:r>
          </w:p>
          <w:p w14:paraId="7842203B" w14:textId="77777777" w:rsidR="202BEE35" w:rsidRDefault="7CED3777" w:rsidP="109BB671">
            <w:pPr>
              <w:pStyle w:val="ListParagraph"/>
              <w:numPr>
                <w:ilvl w:val="0"/>
                <w:numId w:val="2"/>
              </w:numPr>
              <w:rPr>
                <w:rFonts w:ascii="Comic Sans MS" w:eastAsia="Comic Sans MS" w:hAnsi="Comic Sans MS" w:cs="Comic Sans MS"/>
                <w:sz w:val="18"/>
                <w:szCs w:val="18"/>
              </w:rPr>
            </w:pPr>
            <w:r w:rsidRPr="109BB671">
              <w:rPr>
                <w:rFonts w:ascii="Comic Sans MS" w:eastAsia="Comic Sans MS" w:hAnsi="Comic Sans MS" w:cs="Comic Sans MS"/>
                <w:color w:val="000000" w:themeColor="text1"/>
                <w:sz w:val="18"/>
                <w:szCs w:val="18"/>
              </w:rPr>
              <w:t>To copy, remember and repeat actions that represent the theme.</w:t>
            </w:r>
          </w:p>
          <w:p w14:paraId="1BDB7F6E" w14:textId="77777777" w:rsidR="202BEE35" w:rsidRDefault="7CED3777" w:rsidP="109BB671">
            <w:pPr>
              <w:pStyle w:val="ListParagraph"/>
              <w:numPr>
                <w:ilvl w:val="0"/>
                <w:numId w:val="2"/>
              </w:numPr>
              <w:rPr>
                <w:rFonts w:ascii="Comic Sans MS" w:eastAsia="Comic Sans MS" w:hAnsi="Comic Sans MS" w:cs="Comic Sans MS"/>
                <w:sz w:val="18"/>
                <w:szCs w:val="18"/>
              </w:rPr>
            </w:pPr>
            <w:r w:rsidRPr="109BB671">
              <w:rPr>
                <w:rFonts w:ascii="Comic Sans MS" w:eastAsia="Comic Sans MS" w:hAnsi="Comic Sans MS" w:cs="Comic Sans MS"/>
                <w:color w:val="000000" w:themeColor="text1"/>
                <w:sz w:val="18"/>
                <w:szCs w:val="18"/>
              </w:rPr>
              <w:t>To explore speeds and actions</w:t>
            </w:r>
          </w:p>
        </w:tc>
      </w:tr>
    </w:tbl>
    <w:p w14:paraId="7AB3B75A" w14:textId="77777777" w:rsidR="00CC640E" w:rsidRPr="00644C2A" w:rsidRDefault="00CC640E" w:rsidP="00CC640E">
      <w:pPr>
        <w:tabs>
          <w:tab w:val="left" w:pos="5386"/>
        </w:tabs>
      </w:pPr>
    </w:p>
    <w:sectPr w:rsidR="00CC640E" w:rsidRPr="00644C2A">
      <w:headerReference w:type="default" r:id="rId22"/>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B57A0B" w14:textId="77777777" w:rsidR="00A576C4" w:rsidRDefault="00A576C4">
      <w:pPr>
        <w:spacing w:after="0" w:line="240" w:lineRule="auto"/>
      </w:pPr>
      <w:r>
        <w:separator/>
      </w:r>
    </w:p>
  </w:endnote>
  <w:endnote w:type="continuationSeparator" w:id="0">
    <w:p w14:paraId="50BD11B5" w14:textId="77777777" w:rsidR="00A576C4" w:rsidRDefault="00A576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23ACA620" w14:paraId="2269403A" w14:textId="77777777" w:rsidTr="23ACA620">
      <w:trPr>
        <w:trHeight w:val="300"/>
      </w:trPr>
      <w:tc>
        <w:tcPr>
          <w:tcW w:w="3005" w:type="dxa"/>
        </w:tcPr>
        <w:p w14:paraId="6FD1FC8F" w14:textId="77777777" w:rsidR="23ACA620" w:rsidRDefault="23ACA620" w:rsidP="23ACA620">
          <w:pPr>
            <w:pStyle w:val="Header"/>
            <w:ind w:left="-115"/>
          </w:pPr>
        </w:p>
      </w:tc>
      <w:tc>
        <w:tcPr>
          <w:tcW w:w="3005" w:type="dxa"/>
        </w:tcPr>
        <w:p w14:paraId="65D2FE45" w14:textId="77777777" w:rsidR="23ACA620" w:rsidRDefault="23ACA620" w:rsidP="23ACA620">
          <w:pPr>
            <w:pStyle w:val="Header"/>
            <w:jc w:val="center"/>
          </w:pPr>
        </w:p>
      </w:tc>
      <w:tc>
        <w:tcPr>
          <w:tcW w:w="3005" w:type="dxa"/>
        </w:tcPr>
        <w:p w14:paraId="6A7194E0" w14:textId="77777777" w:rsidR="23ACA620" w:rsidRDefault="23ACA620" w:rsidP="23ACA620">
          <w:pPr>
            <w:pStyle w:val="Header"/>
            <w:ind w:right="-115"/>
            <w:jc w:val="right"/>
          </w:pPr>
        </w:p>
      </w:tc>
    </w:tr>
  </w:tbl>
  <w:p w14:paraId="3AD1A54C" w14:textId="77777777" w:rsidR="23ACA620" w:rsidRDefault="23ACA620" w:rsidP="23ACA62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B04470" w14:textId="77777777" w:rsidR="00A576C4" w:rsidRDefault="00A576C4">
      <w:pPr>
        <w:spacing w:after="0" w:line="240" w:lineRule="auto"/>
      </w:pPr>
      <w:r>
        <w:separator/>
      </w:r>
    </w:p>
  </w:footnote>
  <w:footnote w:type="continuationSeparator" w:id="0">
    <w:p w14:paraId="15514FD6" w14:textId="77777777" w:rsidR="00A576C4" w:rsidRDefault="00A576C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23ACA620" w14:paraId="1C2A13E6" w14:textId="77777777" w:rsidTr="23ACA620">
      <w:trPr>
        <w:trHeight w:val="300"/>
      </w:trPr>
      <w:tc>
        <w:tcPr>
          <w:tcW w:w="3005" w:type="dxa"/>
        </w:tcPr>
        <w:p w14:paraId="10FA62C1" w14:textId="77777777" w:rsidR="23ACA620" w:rsidRDefault="23ACA620" w:rsidP="23ACA620">
          <w:pPr>
            <w:pStyle w:val="Header"/>
            <w:ind w:left="-115"/>
          </w:pPr>
        </w:p>
      </w:tc>
      <w:tc>
        <w:tcPr>
          <w:tcW w:w="3005" w:type="dxa"/>
        </w:tcPr>
        <w:p w14:paraId="70AB4EB8" w14:textId="77777777" w:rsidR="23ACA620" w:rsidRDefault="23ACA620" w:rsidP="23ACA620">
          <w:pPr>
            <w:pStyle w:val="Header"/>
            <w:jc w:val="center"/>
          </w:pPr>
        </w:p>
      </w:tc>
      <w:tc>
        <w:tcPr>
          <w:tcW w:w="3005" w:type="dxa"/>
        </w:tcPr>
        <w:p w14:paraId="76F7D16C" w14:textId="77777777" w:rsidR="23ACA620" w:rsidRDefault="23ACA620" w:rsidP="23ACA620">
          <w:pPr>
            <w:pStyle w:val="Header"/>
            <w:ind w:right="-115"/>
            <w:jc w:val="right"/>
          </w:pPr>
        </w:p>
      </w:tc>
    </w:tr>
  </w:tbl>
  <w:p w14:paraId="154A152E" w14:textId="77777777" w:rsidR="23ACA620" w:rsidRDefault="23ACA620" w:rsidP="23ACA62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8574D1"/>
    <w:multiLevelType w:val="hybridMultilevel"/>
    <w:tmpl w:val="0F0ED334"/>
    <w:lvl w:ilvl="0" w:tplc="F78C671E">
      <w:start w:val="1"/>
      <w:numFmt w:val="bullet"/>
      <w:lvlText w:val=""/>
      <w:lvlJc w:val="left"/>
      <w:pPr>
        <w:ind w:left="720" w:hanging="360"/>
      </w:pPr>
      <w:rPr>
        <w:rFonts w:ascii="Symbol" w:hAnsi="Symbol" w:hint="default"/>
      </w:rPr>
    </w:lvl>
    <w:lvl w:ilvl="1" w:tplc="5268C6E6">
      <w:start w:val="1"/>
      <w:numFmt w:val="bullet"/>
      <w:lvlText w:val="o"/>
      <w:lvlJc w:val="left"/>
      <w:pPr>
        <w:ind w:left="1440" w:hanging="360"/>
      </w:pPr>
      <w:rPr>
        <w:rFonts w:ascii="Courier New" w:hAnsi="Courier New" w:hint="default"/>
      </w:rPr>
    </w:lvl>
    <w:lvl w:ilvl="2" w:tplc="1958B5D0">
      <w:start w:val="1"/>
      <w:numFmt w:val="bullet"/>
      <w:lvlText w:val=""/>
      <w:lvlJc w:val="left"/>
      <w:pPr>
        <w:ind w:left="2160" w:hanging="360"/>
      </w:pPr>
      <w:rPr>
        <w:rFonts w:ascii="Wingdings" w:hAnsi="Wingdings" w:hint="default"/>
      </w:rPr>
    </w:lvl>
    <w:lvl w:ilvl="3" w:tplc="941A26AE">
      <w:start w:val="1"/>
      <w:numFmt w:val="bullet"/>
      <w:lvlText w:val=""/>
      <w:lvlJc w:val="left"/>
      <w:pPr>
        <w:ind w:left="2880" w:hanging="360"/>
      </w:pPr>
      <w:rPr>
        <w:rFonts w:ascii="Symbol" w:hAnsi="Symbol" w:hint="default"/>
      </w:rPr>
    </w:lvl>
    <w:lvl w:ilvl="4" w:tplc="2F260F2E">
      <w:start w:val="1"/>
      <w:numFmt w:val="bullet"/>
      <w:lvlText w:val="o"/>
      <w:lvlJc w:val="left"/>
      <w:pPr>
        <w:ind w:left="3600" w:hanging="360"/>
      </w:pPr>
      <w:rPr>
        <w:rFonts w:ascii="Courier New" w:hAnsi="Courier New" w:hint="default"/>
      </w:rPr>
    </w:lvl>
    <w:lvl w:ilvl="5" w:tplc="BF4A2FDE">
      <w:start w:val="1"/>
      <w:numFmt w:val="bullet"/>
      <w:lvlText w:val=""/>
      <w:lvlJc w:val="left"/>
      <w:pPr>
        <w:ind w:left="4320" w:hanging="360"/>
      </w:pPr>
      <w:rPr>
        <w:rFonts w:ascii="Wingdings" w:hAnsi="Wingdings" w:hint="default"/>
      </w:rPr>
    </w:lvl>
    <w:lvl w:ilvl="6" w:tplc="A184D916">
      <w:start w:val="1"/>
      <w:numFmt w:val="bullet"/>
      <w:lvlText w:val=""/>
      <w:lvlJc w:val="left"/>
      <w:pPr>
        <w:ind w:left="5040" w:hanging="360"/>
      </w:pPr>
      <w:rPr>
        <w:rFonts w:ascii="Symbol" w:hAnsi="Symbol" w:hint="default"/>
      </w:rPr>
    </w:lvl>
    <w:lvl w:ilvl="7" w:tplc="DBC231A2">
      <w:start w:val="1"/>
      <w:numFmt w:val="bullet"/>
      <w:lvlText w:val="o"/>
      <w:lvlJc w:val="left"/>
      <w:pPr>
        <w:ind w:left="5760" w:hanging="360"/>
      </w:pPr>
      <w:rPr>
        <w:rFonts w:ascii="Courier New" w:hAnsi="Courier New" w:hint="default"/>
      </w:rPr>
    </w:lvl>
    <w:lvl w:ilvl="8" w:tplc="5A20FCB2">
      <w:start w:val="1"/>
      <w:numFmt w:val="bullet"/>
      <w:lvlText w:val=""/>
      <w:lvlJc w:val="left"/>
      <w:pPr>
        <w:ind w:left="6480" w:hanging="360"/>
      </w:pPr>
      <w:rPr>
        <w:rFonts w:ascii="Wingdings" w:hAnsi="Wingdings" w:hint="default"/>
      </w:rPr>
    </w:lvl>
  </w:abstractNum>
  <w:abstractNum w:abstractNumId="1" w15:restartNumberingAfterBreak="0">
    <w:nsid w:val="223C1BC6"/>
    <w:multiLevelType w:val="hybridMultilevel"/>
    <w:tmpl w:val="A48AF346"/>
    <w:lvl w:ilvl="0" w:tplc="1494EBE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169A02"/>
    <w:multiLevelType w:val="hybridMultilevel"/>
    <w:tmpl w:val="D4ECE186"/>
    <w:lvl w:ilvl="0" w:tplc="4F32875E">
      <w:start w:val="1"/>
      <w:numFmt w:val="bullet"/>
      <w:lvlText w:val=""/>
      <w:lvlJc w:val="left"/>
      <w:pPr>
        <w:ind w:left="720" w:hanging="360"/>
      </w:pPr>
      <w:rPr>
        <w:rFonts w:ascii="Symbol" w:hAnsi="Symbol" w:hint="default"/>
      </w:rPr>
    </w:lvl>
    <w:lvl w:ilvl="1" w:tplc="B2C6D414">
      <w:start w:val="1"/>
      <w:numFmt w:val="bullet"/>
      <w:lvlText w:val="o"/>
      <w:lvlJc w:val="left"/>
      <w:pPr>
        <w:ind w:left="1440" w:hanging="360"/>
      </w:pPr>
      <w:rPr>
        <w:rFonts w:ascii="Courier New" w:hAnsi="Courier New" w:hint="default"/>
      </w:rPr>
    </w:lvl>
    <w:lvl w:ilvl="2" w:tplc="8C5E6AC0">
      <w:start w:val="1"/>
      <w:numFmt w:val="bullet"/>
      <w:lvlText w:val=""/>
      <w:lvlJc w:val="left"/>
      <w:pPr>
        <w:ind w:left="2160" w:hanging="360"/>
      </w:pPr>
      <w:rPr>
        <w:rFonts w:ascii="Wingdings" w:hAnsi="Wingdings" w:hint="default"/>
      </w:rPr>
    </w:lvl>
    <w:lvl w:ilvl="3" w:tplc="CBEA60FC">
      <w:start w:val="1"/>
      <w:numFmt w:val="bullet"/>
      <w:lvlText w:val=""/>
      <w:lvlJc w:val="left"/>
      <w:pPr>
        <w:ind w:left="2880" w:hanging="360"/>
      </w:pPr>
      <w:rPr>
        <w:rFonts w:ascii="Symbol" w:hAnsi="Symbol" w:hint="default"/>
      </w:rPr>
    </w:lvl>
    <w:lvl w:ilvl="4" w:tplc="2A12662E">
      <w:start w:val="1"/>
      <w:numFmt w:val="bullet"/>
      <w:lvlText w:val="o"/>
      <w:lvlJc w:val="left"/>
      <w:pPr>
        <w:ind w:left="3600" w:hanging="360"/>
      </w:pPr>
      <w:rPr>
        <w:rFonts w:ascii="Courier New" w:hAnsi="Courier New" w:hint="default"/>
      </w:rPr>
    </w:lvl>
    <w:lvl w:ilvl="5" w:tplc="88E8B9E6">
      <w:start w:val="1"/>
      <w:numFmt w:val="bullet"/>
      <w:lvlText w:val=""/>
      <w:lvlJc w:val="left"/>
      <w:pPr>
        <w:ind w:left="4320" w:hanging="360"/>
      </w:pPr>
      <w:rPr>
        <w:rFonts w:ascii="Wingdings" w:hAnsi="Wingdings" w:hint="default"/>
      </w:rPr>
    </w:lvl>
    <w:lvl w:ilvl="6" w:tplc="316C5808">
      <w:start w:val="1"/>
      <w:numFmt w:val="bullet"/>
      <w:lvlText w:val=""/>
      <w:lvlJc w:val="left"/>
      <w:pPr>
        <w:ind w:left="5040" w:hanging="360"/>
      </w:pPr>
      <w:rPr>
        <w:rFonts w:ascii="Symbol" w:hAnsi="Symbol" w:hint="default"/>
      </w:rPr>
    </w:lvl>
    <w:lvl w:ilvl="7" w:tplc="B99C4D98">
      <w:start w:val="1"/>
      <w:numFmt w:val="bullet"/>
      <w:lvlText w:val="o"/>
      <w:lvlJc w:val="left"/>
      <w:pPr>
        <w:ind w:left="5760" w:hanging="360"/>
      </w:pPr>
      <w:rPr>
        <w:rFonts w:ascii="Courier New" w:hAnsi="Courier New" w:hint="default"/>
      </w:rPr>
    </w:lvl>
    <w:lvl w:ilvl="8" w:tplc="340AEEE6">
      <w:start w:val="1"/>
      <w:numFmt w:val="bullet"/>
      <w:lvlText w:val=""/>
      <w:lvlJc w:val="left"/>
      <w:pPr>
        <w:ind w:left="6480" w:hanging="360"/>
      </w:pPr>
      <w:rPr>
        <w:rFonts w:ascii="Wingdings" w:hAnsi="Wingdings" w:hint="default"/>
      </w:rPr>
    </w:lvl>
  </w:abstractNum>
  <w:abstractNum w:abstractNumId="3" w15:restartNumberingAfterBreak="0">
    <w:nsid w:val="3268AC76"/>
    <w:multiLevelType w:val="hybridMultilevel"/>
    <w:tmpl w:val="D0D2AC3E"/>
    <w:lvl w:ilvl="0" w:tplc="72B4C866">
      <w:start w:val="1"/>
      <w:numFmt w:val="bullet"/>
      <w:lvlText w:val=""/>
      <w:lvlJc w:val="left"/>
      <w:pPr>
        <w:ind w:left="720" w:hanging="360"/>
      </w:pPr>
      <w:rPr>
        <w:rFonts w:ascii="Symbol" w:hAnsi="Symbol" w:hint="default"/>
      </w:rPr>
    </w:lvl>
    <w:lvl w:ilvl="1" w:tplc="69789974">
      <w:start w:val="1"/>
      <w:numFmt w:val="bullet"/>
      <w:lvlText w:val="o"/>
      <w:lvlJc w:val="left"/>
      <w:pPr>
        <w:ind w:left="1440" w:hanging="360"/>
      </w:pPr>
      <w:rPr>
        <w:rFonts w:ascii="Courier New" w:hAnsi="Courier New" w:hint="default"/>
      </w:rPr>
    </w:lvl>
    <w:lvl w:ilvl="2" w:tplc="5C409D1A">
      <w:start w:val="1"/>
      <w:numFmt w:val="bullet"/>
      <w:lvlText w:val=""/>
      <w:lvlJc w:val="left"/>
      <w:pPr>
        <w:ind w:left="2160" w:hanging="360"/>
      </w:pPr>
      <w:rPr>
        <w:rFonts w:ascii="Wingdings" w:hAnsi="Wingdings" w:hint="default"/>
      </w:rPr>
    </w:lvl>
    <w:lvl w:ilvl="3" w:tplc="9BD60D74">
      <w:start w:val="1"/>
      <w:numFmt w:val="bullet"/>
      <w:lvlText w:val=""/>
      <w:lvlJc w:val="left"/>
      <w:pPr>
        <w:ind w:left="2880" w:hanging="360"/>
      </w:pPr>
      <w:rPr>
        <w:rFonts w:ascii="Symbol" w:hAnsi="Symbol" w:hint="default"/>
      </w:rPr>
    </w:lvl>
    <w:lvl w:ilvl="4" w:tplc="9BD236DE">
      <w:start w:val="1"/>
      <w:numFmt w:val="bullet"/>
      <w:lvlText w:val="o"/>
      <w:lvlJc w:val="left"/>
      <w:pPr>
        <w:ind w:left="3600" w:hanging="360"/>
      </w:pPr>
      <w:rPr>
        <w:rFonts w:ascii="Courier New" w:hAnsi="Courier New" w:hint="default"/>
      </w:rPr>
    </w:lvl>
    <w:lvl w:ilvl="5" w:tplc="630E6650">
      <w:start w:val="1"/>
      <w:numFmt w:val="bullet"/>
      <w:lvlText w:val=""/>
      <w:lvlJc w:val="left"/>
      <w:pPr>
        <w:ind w:left="4320" w:hanging="360"/>
      </w:pPr>
      <w:rPr>
        <w:rFonts w:ascii="Wingdings" w:hAnsi="Wingdings" w:hint="default"/>
      </w:rPr>
    </w:lvl>
    <w:lvl w:ilvl="6" w:tplc="76C498D6">
      <w:start w:val="1"/>
      <w:numFmt w:val="bullet"/>
      <w:lvlText w:val=""/>
      <w:lvlJc w:val="left"/>
      <w:pPr>
        <w:ind w:left="5040" w:hanging="360"/>
      </w:pPr>
      <w:rPr>
        <w:rFonts w:ascii="Symbol" w:hAnsi="Symbol" w:hint="default"/>
      </w:rPr>
    </w:lvl>
    <w:lvl w:ilvl="7" w:tplc="DD06AEF0">
      <w:start w:val="1"/>
      <w:numFmt w:val="bullet"/>
      <w:lvlText w:val="o"/>
      <w:lvlJc w:val="left"/>
      <w:pPr>
        <w:ind w:left="5760" w:hanging="360"/>
      </w:pPr>
      <w:rPr>
        <w:rFonts w:ascii="Courier New" w:hAnsi="Courier New" w:hint="default"/>
      </w:rPr>
    </w:lvl>
    <w:lvl w:ilvl="8" w:tplc="C3ECE7E4">
      <w:start w:val="1"/>
      <w:numFmt w:val="bullet"/>
      <w:lvlText w:val=""/>
      <w:lvlJc w:val="left"/>
      <w:pPr>
        <w:ind w:left="6480" w:hanging="360"/>
      </w:pPr>
      <w:rPr>
        <w:rFonts w:ascii="Wingdings" w:hAnsi="Wingdings" w:hint="default"/>
      </w:rPr>
    </w:lvl>
  </w:abstractNum>
  <w:abstractNum w:abstractNumId="4" w15:restartNumberingAfterBreak="0">
    <w:nsid w:val="388EC839"/>
    <w:multiLevelType w:val="hybridMultilevel"/>
    <w:tmpl w:val="3BD81680"/>
    <w:lvl w:ilvl="0" w:tplc="A86A6056">
      <w:start w:val="1"/>
      <w:numFmt w:val="bullet"/>
      <w:lvlText w:val=""/>
      <w:lvlJc w:val="left"/>
      <w:pPr>
        <w:ind w:left="720" w:hanging="360"/>
      </w:pPr>
      <w:rPr>
        <w:rFonts w:ascii="Symbol" w:hAnsi="Symbol" w:hint="default"/>
      </w:rPr>
    </w:lvl>
    <w:lvl w:ilvl="1" w:tplc="2DE65BF2">
      <w:start w:val="1"/>
      <w:numFmt w:val="bullet"/>
      <w:lvlText w:val="o"/>
      <w:lvlJc w:val="left"/>
      <w:pPr>
        <w:ind w:left="1440" w:hanging="360"/>
      </w:pPr>
      <w:rPr>
        <w:rFonts w:ascii="Courier New" w:hAnsi="Courier New" w:hint="default"/>
      </w:rPr>
    </w:lvl>
    <w:lvl w:ilvl="2" w:tplc="BCB285CA">
      <w:start w:val="1"/>
      <w:numFmt w:val="bullet"/>
      <w:lvlText w:val=""/>
      <w:lvlJc w:val="left"/>
      <w:pPr>
        <w:ind w:left="2160" w:hanging="360"/>
      </w:pPr>
      <w:rPr>
        <w:rFonts w:ascii="Wingdings" w:hAnsi="Wingdings" w:hint="default"/>
      </w:rPr>
    </w:lvl>
    <w:lvl w:ilvl="3" w:tplc="01E4F1AC">
      <w:start w:val="1"/>
      <w:numFmt w:val="bullet"/>
      <w:lvlText w:val=""/>
      <w:lvlJc w:val="left"/>
      <w:pPr>
        <w:ind w:left="2880" w:hanging="360"/>
      </w:pPr>
      <w:rPr>
        <w:rFonts w:ascii="Symbol" w:hAnsi="Symbol" w:hint="default"/>
      </w:rPr>
    </w:lvl>
    <w:lvl w:ilvl="4" w:tplc="1348F0B6">
      <w:start w:val="1"/>
      <w:numFmt w:val="bullet"/>
      <w:lvlText w:val="o"/>
      <w:lvlJc w:val="left"/>
      <w:pPr>
        <w:ind w:left="3600" w:hanging="360"/>
      </w:pPr>
      <w:rPr>
        <w:rFonts w:ascii="Courier New" w:hAnsi="Courier New" w:hint="default"/>
      </w:rPr>
    </w:lvl>
    <w:lvl w:ilvl="5" w:tplc="34A02E4E">
      <w:start w:val="1"/>
      <w:numFmt w:val="bullet"/>
      <w:lvlText w:val=""/>
      <w:lvlJc w:val="left"/>
      <w:pPr>
        <w:ind w:left="4320" w:hanging="360"/>
      </w:pPr>
      <w:rPr>
        <w:rFonts w:ascii="Wingdings" w:hAnsi="Wingdings" w:hint="default"/>
      </w:rPr>
    </w:lvl>
    <w:lvl w:ilvl="6" w:tplc="EAE86D8E">
      <w:start w:val="1"/>
      <w:numFmt w:val="bullet"/>
      <w:lvlText w:val=""/>
      <w:lvlJc w:val="left"/>
      <w:pPr>
        <w:ind w:left="5040" w:hanging="360"/>
      </w:pPr>
      <w:rPr>
        <w:rFonts w:ascii="Symbol" w:hAnsi="Symbol" w:hint="default"/>
      </w:rPr>
    </w:lvl>
    <w:lvl w:ilvl="7" w:tplc="53AC816A">
      <w:start w:val="1"/>
      <w:numFmt w:val="bullet"/>
      <w:lvlText w:val="o"/>
      <w:lvlJc w:val="left"/>
      <w:pPr>
        <w:ind w:left="5760" w:hanging="360"/>
      </w:pPr>
      <w:rPr>
        <w:rFonts w:ascii="Courier New" w:hAnsi="Courier New" w:hint="default"/>
      </w:rPr>
    </w:lvl>
    <w:lvl w:ilvl="8" w:tplc="2626C4A4">
      <w:start w:val="1"/>
      <w:numFmt w:val="bullet"/>
      <w:lvlText w:val=""/>
      <w:lvlJc w:val="left"/>
      <w:pPr>
        <w:ind w:left="6480" w:hanging="360"/>
      </w:pPr>
      <w:rPr>
        <w:rFonts w:ascii="Wingdings" w:hAnsi="Wingdings" w:hint="default"/>
      </w:rPr>
    </w:lvl>
  </w:abstractNum>
  <w:abstractNum w:abstractNumId="5" w15:restartNumberingAfterBreak="0">
    <w:nsid w:val="404A4406"/>
    <w:multiLevelType w:val="hybridMultilevel"/>
    <w:tmpl w:val="FA00830A"/>
    <w:lvl w:ilvl="0" w:tplc="86D06964">
      <w:start w:val="1"/>
      <w:numFmt w:val="bullet"/>
      <w:lvlText w:val=""/>
      <w:lvlJc w:val="left"/>
      <w:pPr>
        <w:ind w:left="720" w:hanging="360"/>
      </w:pPr>
      <w:rPr>
        <w:rFonts w:ascii="Symbol" w:hAnsi="Symbol" w:hint="default"/>
      </w:rPr>
    </w:lvl>
    <w:lvl w:ilvl="1" w:tplc="8140098A">
      <w:start w:val="1"/>
      <w:numFmt w:val="bullet"/>
      <w:lvlText w:val="o"/>
      <w:lvlJc w:val="left"/>
      <w:pPr>
        <w:ind w:left="1440" w:hanging="360"/>
      </w:pPr>
      <w:rPr>
        <w:rFonts w:ascii="Courier New" w:hAnsi="Courier New" w:hint="default"/>
      </w:rPr>
    </w:lvl>
    <w:lvl w:ilvl="2" w:tplc="738AE7C8">
      <w:start w:val="1"/>
      <w:numFmt w:val="bullet"/>
      <w:lvlText w:val=""/>
      <w:lvlJc w:val="left"/>
      <w:pPr>
        <w:ind w:left="2160" w:hanging="360"/>
      </w:pPr>
      <w:rPr>
        <w:rFonts w:ascii="Wingdings" w:hAnsi="Wingdings" w:hint="default"/>
      </w:rPr>
    </w:lvl>
    <w:lvl w:ilvl="3" w:tplc="A48E6A0C">
      <w:start w:val="1"/>
      <w:numFmt w:val="bullet"/>
      <w:lvlText w:val=""/>
      <w:lvlJc w:val="left"/>
      <w:pPr>
        <w:ind w:left="2880" w:hanging="360"/>
      </w:pPr>
      <w:rPr>
        <w:rFonts w:ascii="Symbol" w:hAnsi="Symbol" w:hint="default"/>
      </w:rPr>
    </w:lvl>
    <w:lvl w:ilvl="4" w:tplc="C51AF1B6">
      <w:start w:val="1"/>
      <w:numFmt w:val="bullet"/>
      <w:lvlText w:val="o"/>
      <w:lvlJc w:val="left"/>
      <w:pPr>
        <w:ind w:left="3600" w:hanging="360"/>
      </w:pPr>
      <w:rPr>
        <w:rFonts w:ascii="Courier New" w:hAnsi="Courier New" w:hint="default"/>
      </w:rPr>
    </w:lvl>
    <w:lvl w:ilvl="5" w:tplc="7FDEFA5A">
      <w:start w:val="1"/>
      <w:numFmt w:val="bullet"/>
      <w:lvlText w:val=""/>
      <w:lvlJc w:val="left"/>
      <w:pPr>
        <w:ind w:left="4320" w:hanging="360"/>
      </w:pPr>
      <w:rPr>
        <w:rFonts w:ascii="Wingdings" w:hAnsi="Wingdings" w:hint="default"/>
      </w:rPr>
    </w:lvl>
    <w:lvl w:ilvl="6" w:tplc="1B7E339E">
      <w:start w:val="1"/>
      <w:numFmt w:val="bullet"/>
      <w:lvlText w:val=""/>
      <w:lvlJc w:val="left"/>
      <w:pPr>
        <w:ind w:left="5040" w:hanging="360"/>
      </w:pPr>
      <w:rPr>
        <w:rFonts w:ascii="Symbol" w:hAnsi="Symbol" w:hint="default"/>
      </w:rPr>
    </w:lvl>
    <w:lvl w:ilvl="7" w:tplc="A6FA5EAE">
      <w:start w:val="1"/>
      <w:numFmt w:val="bullet"/>
      <w:lvlText w:val="o"/>
      <w:lvlJc w:val="left"/>
      <w:pPr>
        <w:ind w:left="5760" w:hanging="360"/>
      </w:pPr>
      <w:rPr>
        <w:rFonts w:ascii="Courier New" w:hAnsi="Courier New" w:hint="default"/>
      </w:rPr>
    </w:lvl>
    <w:lvl w:ilvl="8" w:tplc="9A948824">
      <w:start w:val="1"/>
      <w:numFmt w:val="bullet"/>
      <w:lvlText w:val=""/>
      <w:lvlJc w:val="left"/>
      <w:pPr>
        <w:ind w:left="6480" w:hanging="360"/>
      </w:pPr>
      <w:rPr>
        <w:rFonts w:ascii="Wingdings" w:hAnsi="Wingdings" w:hint="default"/>
      </w:rPr>
    </w:lvl>
  </w:abstractNum>
  <w:abstractNum w:abstractNumId="6" w15:restartNumberingAfterBreak="0">
    <w:nsid w:val="499E9487"/>
    <w:multiLevelType w:val="hybridMultilevel"/>
    <w:tmpl w:val="376CB3B4"/>
    <w:lvl w:ilvl="0" w:tplc="6E8C60F2">
      <w:start w:val="1"/>
      <w:numFmt w:val="bullet"/>
      <w:lvlText w:val=""/>
      <w:lvlJc w:val="left"/>
      <w:pPr>
        <w:ind w:left="720" w:hanging="360"/>
      </w:pPr>
      <w:rPr>
        <w:rFonts w:ascii="Symbol" w:hAnsi="Symbol" w:hint="default"/>
      </w:rPr>
    </w:lvl>
    <w:lvl w:ilvl="1" w:tplc="7A0212A8">
      <w:start w:val="1"/>
      <w:numFmt w:val="bullet"/>
      <w:lvlText w:val="o"/>
      <w:lvlJc w:val="left"/>
      <w:pPr>
        <w:ind w:left="1440" w:hanging="360"/>
      </w:pPr>
      <w:rPr>
        <w:rFonts w:ascii="Courier New" w:hAnsi="Courier New" w:hint="default"/>
      </w:rPr>
    </w:lvl>
    <w:lvl w:ilvl="2" w:tplc="F856BE06">
      <w:start w:val="1"/>
      <w:numFmt w:val="bullet"/>
      <w:lvlText w:val=""/>
      <w:lvlJc w:val="left"/>
      <w:pPr>
        <w:ind w:left="2160" w:hanging="360"/>
      </w:pPr>
      <w:rPr>
        <w:rFonts w:ascii="Wingdings" w:hAnsi="Wingdings" w:hint="default"/>
      </w:rPr>
    </w:lvl>
    <w:lvl w:ilvl="3" w:tplc="6EAE70EE">
      <w:start w:val="1"/>
      <w:numFmt w:val="bullet"/>
      <w:lvlText w:val=""/>
      <w:lvlJc w:val="left"/>
      <w:pPr>
        <w:ind w:left="2880" w:hanging="360"/>
      </w:pPr>
      <w:rPr>
        <w:rFonts w:ascii="Symbol" w:hAnsi="Symbol" w:hint="default"/>
      </w:rPr>
    </w:lvl>
    <w:lvl w:ilvl="4" w:tplc="EF9014AA">
      <w:start w:val="1"/>
      <w:numFmt w:val="bullet"/>
      <w:lvlText w:val="o"/>
      <w:lvlJc w:val="left"/>
      <w:pPr>
        <w:ind w:left="3600" w:hanging="360"/>
      </w:pPr>
      <w:rPr>
        <w:rFonts w:ascii="Courier New" w:hAnsi="Courier New" w:hint="default"/>
      </w:rPr>
    </w:lvl>
    <w:lvl w:ilvl="5" w:tplc="335217A4">
      <w:start w:val="1"/>
      <w:numFmt w:val="bullet"/>
      <w:lvlText w:val=""/>
      <w:lvlJc w:val="left"/>
      <w:pPr>
        <w:ind w:left="4320" w:hanging="360"/>
      </w:pPr>
      <w:rPr>
        <w:rFonts w:ascii="Wingdings" w:hAnsi="Wingdings" w:hint="default"/>
      </w:rPr>
    </w:lvl>
    <w:lvl w:ilvl="6" w:tplc="4934A350">
      <w:start w:val="1"/>
      <w:numFmt w:val="bullet"/>
      <w:lvlText w:val=""/>
      <w:lvlJc w:val="left"/>
      <w:pPr>
        <w:ind w:left="5040" w:hanging="360"/>
      </w:pPr>
      <w:rPr>
        <w:rFonts w:ascii="Symbol" w:hAnsi="Symbol" w:hint="default"/>
      </w:rPr>
    </w:lvl>
    <w:lvl w:ilvl="7" w:tplc="C450A47E">
      <w:start w:val="1"/>
      <w:numFmt w:val="bullet"/>
      <w:lvlText w:val="o"/>
      <w:lvlJc w:val="left"/>
      <w:pPr>
        <w:ind w:left="5760" w:hanging="360"/>
      </w:pPr>
      <w:rPr>
        <w:rFonts w:ascii="Courier New" w:hAnsi="Courier New" w:hint="default"/>
      </w:rPr>
    </w:lvl>
    <w:lvl w:ilvl="8" w:tplc="F6886834">
      <w:start w:val="1"/>
      <w:numFmt w:val="bullet"/>
      <w:lvlText w:val=""/>
      <w:lvlJc w:val="left"/>
      <w:pPr>
        <w:ind w:left="6480" w:hanging="360"/>
      </w:pPr>
      <w:rPr>
        <w:rFonts w:ascii="Wingdings" w:hAnsi="Wingdings" w:hint="default"/>
      </w:rPr>
    </w:lvl>
  </w:abstractNum>
  <w:abstractNum w:abstractNumId="7" w15:restartNumberingAfterBreak="0">
    <w:nsid w:val="513057B9"/>
    <w:multiLevelType w:val="hybridMultilevel"/>
    <w:tmpl w:val="8F46E4FE"/>
    <w:lvl w:ilvl="0" w:tplc="9CF4B366">
      <w:start w:val="1"/>
      <w:numFmt w:val="bullet"/>
      <w:lvlText w:val=""/>
      <w:lvlJc w:val="left"/>
      <w:pPr>
        <w:ind w:left="720" w:hanging="360"/>
      </w:pPr>
      <w:rPr>
        <w:rFonts w:ascii="Symbol" w:hAnsi="Symbol" w:hint="default"/>
      </w:rPr>
    </w:lvl>
    <w:lvl w:ilvl="1" w:tplc="D2BAD6D0">
      <w:start w:val="1"/>
      <w:numFmt w:val="bullet"/>
      <w:lvlText w:val="o"/>
      <w:lvlJc w:val="left"/>
      <w:pPr>
        <w:ind w:left="1440" w:hanging="360"/>
      </w:pPr>
      <w:rPr>
        <w:rFonts w:ascii="Courier New" w:hAnsi="Courier New" w:hint="default"/>
      </w:rPr>
    </w:lvl>
    <w:lvl w:ilvl="2" w:tplc="7254890E">
      <w:start w:val="1"/>
      <w:numFmt w:val="bullet"/>
      <w:lvlText w:val=""/>
      <w:lvlJc w:val="left"/>
      <w:pPr>
        <w:ind w:left="2160" w:hanging="360"/>
      </w:pPr>
      <w:rPr>
        <w:rFonts w:ascii="Wingdings" w:hAnsi="Wingdings" w:hint="default"/>
      </w:rPr>
    </w:lvl>
    <w:lvl w:ilvl="3" w:tplc="7DD01A00">
      <w:start w:val="1"/>
      <w:numFmt w:val="bullet"/>
      <w:lvlText w:val=""/>
      <w:lvlJc w:val="left"/>
      <w:pPr>
        <w:ind w:left="2880" w:hanging="360"/>
      </w:pPr>
      <w:rPr>
        <w:rFonts w:ascii="Symbol" w:hAnsi="Symbol" w:hint="default"/>
      </w:rPr>
    </w:lvl>
    <w:lvl w:ilvl="4" w:tplc="CE2E65B4">
      <w:start w:val="1"/>
      <w:numFmt w:val="bullet"/>
      <w:lvlText w:val="o"/>
      <w:lvlJc w:val="left"/>
      <w:pPr>
        <w:ind w:left="3600" w:hanging="360"/>
      </w:pPr>
      <w:rPr>
        <w:rFonts w:ascii="Courier New" w:hAnsi="Courier New" w:hint="default"/>
      </w:rPr>
    </w:lvl>
    <w:lvl w:ilvl="5" w:tplc="489AB94E">
      <w:start w:val="1"/>
      <w:numFmt w:val="bullet"/>
      <w:lvlText w:val=""/>
      <w:lvlJc w:val="left"/>
      <w:pPr>
        <w:ind w:left="4320" w:hanging="360"/>
      </w:pPr>
      <w:rPr>
        <w:rFonts w:ascii="Wingdings" w:hAnsi="Wingdings" w:hint="default"/>
      </w:rPr>
    </w:lvl>
    <w:lvl w:ilvl="6" w:tplc="69C890E8">
      <w:start w:val="1"/>
      <w:numFmt w:val="bullet"/>
      <w:lvlText w:val=""/>
      <w:lvlJc w:val="left"/>
      <w:pPr>
        <w:ind w:left="5040" w:hanging="360"/>
      </w:pPr>
      <w:rPr>
        <w:rFonts w:ascii="Symbol" w:hAnsi="Symbol" w:hint="default"/>
      </w:rPr>
    </w:lvl>
    <w:lvl w:ilvl="7" w:tplc="B080C3DA">
      <w:start w:val="1"/>
      <w:numFmt w:val="bullet"/>
      <w:lvlText w:val="o"/>
      <w:lvlJc w:val="left"/>
      <w:pPr>
        <w:ind w:left="5760" w:hanging="360"/>
      </w:pPr>
      <w:rPr>
        <w:rFonts w:ascii="Courier New" w:hAnsi="Courier New" w:hint="default"/>
      </w:rPr>
    </w:lvl>
    <w:lvl w:ilvl="8" w:tplc="3E941D2C">
      <w:start w:val="1"/>
      <w:numFmt w:val="bullet"/>
      <w:lvlText w:val=""/>
      <w:lvlJc w:val="left"/>
      <w:pPr>
        <w:ind w:left="6480" w:hanging="360"/>
      </w:pPr>
      <w:rPr>
        <w:rFonts w:ascii="Wingdings" w:hAnsi="Wingdings" w:hint="default"/>
      </w:rPr>
    </w:lvl>
  </w:abstractNum>
  <w:abstractNum w:abstractNumId="8" w15:restartNumberingAfterBreak="0">
    <w:nsid w:val="6FA03B83"/>
    <w:multiLevelType w:val="hybridMultilevel"/>
    <w:tmpl w:val="185826D0"/>
    <w:lvl w:ilvl="0" w:tplc="5A363A8E">
      <w:start w:val="1"/>
      <w:numFmt w:val="bullet"/>
      <w:lvlText w:val=""/>
      <w:lvlJc w:val="left"/>
      <w:pPr>
        <w:ind w:left="720" w:hanging="360"/>
      </w:pPr>
      <w:rPr>
        <w:rFonts w:ascii="Symbol" w:hAnsi="Symbol" w:hint="default"/>
      </w:rPr>
    </w:lvl>
    <w:lvl w:ilvl="1" w:tplc="C11267EC">
      <w:start w:val="1"/>
      <w:numFmt w:val="bullet"/>
      <w:lvlText w:val="o"/>
      <w:lvlJc w:val="left"/>
      <w:pPr>
        <w:ind w:left="1440" w:hanging="360"/>
      </w:pPr>
      <w:rPr>
        <w:rFonts w:ascii="Courier New" w:hAnsi="Courier New" w:hint="default"/>
      </w:rPr>
    </w:lvl>
    <w:lvl w:ilvl="2" w:tplc="5F8A872C">
      <w:start w:val="1"/>
      <w:numFmt w:val="bullet"/>
      <w:lvlText w:val=""/>
      <w:lvlJc w:val="left"/>
      <w:pPr>
        <w:ind w:left="2160" w:hanging="360"/>
      </w:pPr>
      <w:rPr>
        <w:rFonts w:ascii="Wingdings" w:hAnsi="Wingdings" w:hint="default"/>
      </w:rPr>
    </w:lvl>
    <w:lvl w:ilvl="3" w:tplc="31420E3E">
      <w:start w:val="1"/>
      <w:numFmt w:val="bullet"/>
      <w:lvlText w:val=""/>
      <w:lvlJc w:val="left"/>
      <w:pPr>
        <w:ind w:left="2880" w:hanging="360"/>
      </w:pPr>
      <w:rPr>
        <w:rFonts w:ascii="Symbol" w:hAnsi="Symbol" w:hint="default"/>
      </w:rPr>
    </w:lvl>
    <w:lvl w:ilvl="4" w:tplc="BECC0B2C">
      <w:start w:val="1"/>
      <w:numFmt w:val="bullet"/>
      <w:lvlText w:val="o"/>
      <w:lvlJc w:val="left"/>
      <w:pPr>
        <w:ind w:left="3600" w:hanging="360"/>
      </w:pPr>
      <w:rPr>
        <w:rFonts w:ascii="Courier New" w:hAnsi="Courier New" w:hint="default"/>
      </w:rPr>
    </w:lvl>
    <w:lvl w:ilvl="5" w:tplc="E3FCDC86">
      <w:start w:val="1"/>
      <w:numFmt w:val="bullet"/>
      <w:lvlText w:val=""/>
      <w:lvlJc w:val="left"/>
      <w:pPr>
        <w:ind w:left="4320" w:hanging="360"/>
      </w:pPr>
      <w:rPr>
        <w:rFonts w:ascii="Wingdings" w:hAnsi="Wingdings" w:hint="default"/>
      </w:rPr>
    </w:lvl>
    <w:lvl w:ilvl="6" w:tplc="9072EC46">
      <w:start w:val="1"/>
      <w:numFmt w:val="bullet"/>
      <w:lvlText w:val=""/>
      <w:lvlJc w:val="left"/>
      <w:pPr>
        <w:ind w:left="5040" w:hanging="360"/>
      </w:pPr>
      <w:rPr>
        <w:rFonts w:ascii="Symbol" w:hAnsi="Symbol" w:hint="default"/>
      </w:rPr>
    </w:lvl>
    <w:lvl w:ilvl="7" w:tplc="BFF0EB9C">
      <w:start w:val="1"/>
      <w:numFmt w:val="bullet"/>
      <w:lvlText w:val="o"/>
      <w:lvlJc w:val="left"/>
      <w:pPr>
        <w:ind w:left="5760" w:hanging="360"/>
      </w:pPr>
      <w:rPr>
        <w:rFonts w:ascii="Courier New" w:hAnsi="Courier New" w:hint="default"/>
      </w:rPr>
    </w:lvl>
    <w:lvl w:ilvl="8" w:tplc="54EC5638">
      <w:start w:val="1"/>
      <w:numFmt w:val="bullet"/>
      <w:lvlText w:val=""/>
      <w:lvlJc w:val="left"/>
      <w:pPr>
        <w:ind w:left="6480" w:hanging="360"/>
      </w:pPr>
      <w:rPr>
        <w:rFonts w:ascii="Wingdings" w:hAnsi="Wingdings" w:hint="default"/>
      </w:rPr>
    </w:lvl>
  </w:abstractNum>
  <w:abstractNum w:abstractNumId="9" w15:restartNumberingAfterBreak="0">
    <w:nsid w:val="7A9A8FD0"/>
    <w:multiLevelType w:val="hybridMultilevel"/>
    <w:tmpl w:val="61242A7A"/>
    <w:lvl w:ilvl="0" w:tplc="1562CEF4">
      <w:start w:val="1"/>
      <w:numFmt w:val="bullet"/>
      <w:lvlText w:val=""/>
      <w:lvlJc w:val="left"/>
      <w:pPr>
        <w:ind w:left="720" w:hanging="360"/>
      </w:pPr>
      <w:rPr>
        <w:rFonts w:ascii="Symbol" w:hAnsi="Symbol" w:hint="default"/>
      </w:rPr>
    </w:lvl>
    <w:lvl w:ilvl="1" w:tplc="25F0F644">
      <w:start w:val="1"/>
      <w:numFmt w:val="bullet"/>
      <w:lvlText w:val="o"/>
      <w:lvlJc w:val="left"/>
      <w:pPr>
        <w:ind w:left="1440" w:hanging="360"/>
      </w:pPr>
      <w:rPr>
        <w:rFonts w:ascii="Courier New" w:hAnsi="Courier New" w:hint="default"/>
      </w:rPr>
    </w:lvl>
    <w:lvl w:ilvl="2" w:tplc="1F54375E">
      <w:start w:val="1"/>
      <w:numFmt w:val="bullet"/>
      <w:lvlText w:val=""/>
      <w:lvlJc w:val="left"/>
      <w:pPr>
        <w:ind w:left="2160" w:hanging="360"/>
      </w:pPr>
      <w:rPr>
        <w:rFonts w:ascii="Wingdings" w:hAnsi="Wingdings" w:hint="default"/>
      </w:rPr>
    </w:lvl>
    <w:lvl w:ilvl="3" w:tplc="9C7E03A2">
      <w:start w:val="1"/>
      <w:numFmt w:val="bullet"/>
      <w:lvlText w:val=""/>
      <w:lvlJc w:val="left"/>
      <w:pPr>
        <w:ind w:left="2880" w:hanging="360"/>
      </w:pPr>
      <w:rPr>
        <w:rFonts w:ascii="Symbol" w:hAnsi="Symbol" w:hint="default"/>
      </w:rPr>
    </w:lvl>
    <w:lvl w:ilvl="4" w:tplc="B7E6AB90">
      <w:start w:val="1"/>
      <w:numFmt w:val="bullet"/>
      <w:lvlText w:val="o"/>
      <w:lvlJc w:val="left"/>
      <w:pPr>
        <w:ind w:left="3600" w:hanging="360"/>
      </w:pPr>
      <w:rPr>
        <w:rFonts w:ascii="Courier New" w:hAnsi="Courier New" w:hint="default"/>
      </w:rPr>
    </w:lvl>
    <w:lvl w:ilvl="5" w:tplc="22149AE8">
      <w:start w:val="1"/>
      <w:numFmt w:val="bullet"/>
      <w:lvlText w:val=""/>
      <w:lvlJc w:val="left"/>
      <w:pPr>
        <w:ind w:left="4320" w:hanging="360"/>
      </w:pPr>
      <w:rPr>
        <w:rFonts w:ascii="Wingdings" w:hAnsi="Wingdings" w:hint="default"/>
      </w:rPr>
    </w:lvl>
    <w:lvl w:ilvl="6" w:tplc="5C524600">
      <w:start w:val="1"/>
      <w:numFmt w:val="bullet"/>
      <w:lvlText w:val=""/>
      <w:lvlJc w:val="left"/>
      <w:pPr>
        <w:ind w:left="5040" w:hanging="360"/>
      </w:pPr>
      <w:rPr>
        <w:rFonts w:ascii="Symbol" w:hAnsi="Symbol" w:hint="default"/>
      </w:rPr>
    </w:lvl>
    <w:lvl w:ilvl="7" w:tplc="F2B819B0">
      <w:start w:val="1"/>
      <w:numFmt w:val="bullet"/>
      <w:lvlText w:val="o"/>
      <w:lvlJc w:val="left"/>
      <w:pPr>
        <w:ind w:left="5760" w:hanging="360"/>
      </w:pPr>
      <w:rPr>
        <w:rFonts w:ascii="Courier New" w:hAnsi="Courier New" w:hint="default"/>
      </w:rPr>
    </w:lvl>
    <w:lvl w:ilvl="8" w:tplc="ED10233E">
      <w:start w:val="1"/>
      <w:numFmt w:val="bullet"/>
      <w:lvlText w:val=""/>
      <w:lvlJc w:val="left"/>
      <w:pPr>
        <w:ind w:left="6480" w:hanging="360"/>
      </w:pPr>
      <w:rPr>
        <w:rFonts w:ascii="Wingdings" w:hAnsi="Wingdings" w:hint="default"/>
      </w:rPr>
    </w:lvl>
  </w:abstractNum>
  <w:num w:numId="1" w16cid:durableId="2063096242">
    <w:abstractNumId w:val="0"/>
  </w:num>
  <w:num w:numId="2" w16cid:durableId="1473863174">
    <w:abstractNumId w:val="7"/>
  </w:num>
  <w:num w:numId="3" w16cid:durableId="1319385239">
    <w:abstractNumId w:val="6"/>
  </w:num>
  <w:num w:numId="4" w16cid:durableId="185600477">
    <w:abstractNumId w:val="3"/>
  </w:num>
  <w:num w:numId="5" w16cid:durableId="1764837695">
    <w:abstractNumId w:val="2"/>
  </w:num>
  <w:num w:numId="6" w16cid:durableId="2094351623">
    <w:abstractNumId w:val="8"/>
  </w:num>
  <w:num w:numId="7" w16cid:durableId="1675840405">
    <w:abstractNumId w:val="9"/>
  </w:num>
  <w:num w:numId="8" w16cid:durableId="1867207148">
    <w:abstractNumId w:val="4"/>
  </w:num>
  <w:num w:numId="9" w16cid:durableId="1474829530">
    <w:abstractNumId w:val="5"/>
  </w:num>
  <w:num w:numId="10" w16cid:durableId="38391316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640E"/>
    <w:rsid w:val="006E77FE"/>
    <w:rsid w:val="00787F4C"/>
    <w:rsid w:val="0085DBA0"/>
    <w:rsid w:val="00A576C4"/>
    <w:rsid w:val="00CC640E"/>
    <w:rsid w:val="00D57633"/>
    <w:rsid w:val="00DC4E9F"/>
    <w:rsid w:val="00F67FD0"/>
    <w:rsid w:val="01CF4008"/>
    <w:rsid w:val="01F612B1"/>
    <w:rsid w:val="023C9182"/>
    <w:rsid w:val="0316FD50"/>
    <w:rsid w:val="031A52B1"/>
    <w:rsid w:val="033B55BB"/>
    <w:rsid w:val="033F78CD"/>
    <w:rsid w:val="049650FC"/>
    <w:rsid w:val="05490551"/>
    <w:rsid w:val="054EDC67"/>
    <w:rsid w:val="057708BF"/>
    <w:rsid w:val="0578EF53"/>
    <w:rsid w:val="0626715B"/>
    <w:rsid w:val="087F6D8B"/>
    <w:rsid w:val="088C4C05"/>
    <w:rsid w:val="088CB3A8"/>
    <w:rsid w:val="09F82A59"/>
    <w:rsid w:val="0A4E0DFE"/>
    <w:rsid w:val="0AA9A3A3"/>
    <w:rsid w:val="0AF38C90"/>
    <w:rsid w:val="0B481882"/>
    <w:rsid w:val="0C881D86"/>
    <w:rsid w:val="0D24A82D"/>
    <w:rsid w:val="0D8F2DCF"/>
    <w:rsid w:val="0E4C84D6"/>
    <w:rsid w:val="0ED286D8"/>
    <w:rsid w:val="0EF3310E"/>
    <w:rsid w:val="0F22BB93"/>
    <w:rsid w:val="10851526"/>
    <w:rsid w:val="109BB671"/>
    <w:rsid w:val="10C68E77"/>
    <w:rsid w:val="10ED561F"/>
    <w:rsid w:val="11636CCF"/>
    <w:rsid w:val="11EC3B56"/>
    <w:rsid w:val="13033538"/>
    <w:rsid w:val="1434DA6E"/>
    <w:rsid w:val="1550CE6B"/>
    <w:rsid w:val="1657FF5D"/>
    <w:rsid w:val="174F83C2"/>
    <w:rsid w:val="17C1D399"/>
    <w:rsid w:val="17C74AD6"/>
    <w:rsid w:val="185629C3"/>
    <w:rsid w:val="1909F3C9"/>
    <w:rsid w:val="1A0BE81B"/>
    <w:rsid w:val="1A3D5296"/>
    <w:rsid w:val="1B4F56F4"/>
    <w:rsid w:val="1D2D04DF"/>
    <w:rsid w:val="1EDD4BC2"/>
    <w:rsid w:val="1F18DE7D"/>
    <w:rsid w:val="2006E4BF"/>
    <w:rsid w:val="202BEE35"/>
    <w:rsid w:val="209A4FD0"/>
    <w:rsid w:val="21FB0622"/>
    <w:rsid w:val="224EC1F4"/>
    <w:rsid w:val="232491B5"/>
    <w:rsid w:val="23ACA620"/>
    <w:rsid w:val="23C2E327"/>
    <w:rsid w:val="24050C71"/>
    <w:rsid w:val="24AF1BF9"/>
    <w:rsid w:val="250F6FD2"/>
    <w:rsid w:val="25C7E589"/>
    <w:rsid w:val="25D78CEC"/>
    <w:rsid w:val="2692C97F"/>
    <w:rsid w:val="26DD1674"/>
    <w:rsid w:val="27092C19"/>
    <w:rsid w:val="280D71BC"/>
    <w:rsid w:val="29301F7B"/>
    <w:rsid w:val="29D369F2"/>
    <w:rsid w:val="29D75DD8"/>
    <w:rsid w:val="2A3FC2FC"/>
    <w:rsid w:val="2B43E878"/>
    <w:rsid w:val="2C603243"/>
    <w:rsid w:val="2C6FE1E4"/>
    <w:rsid w:val="2D2DE12B"/>
    <w:rsid w:val="2D8C3843"/>
    <w:rsid w:val="2E0B6FF8"/>
    <w:rsid w:val="30268CC4"/>
    <w:rsid w:val="3060EFFC"/>
    <w:rsid w:val="31CFC623"/>
    <w:rsid w:val="325E2CCD"/>
    <w:rsid w:val="35464E29"/>
    <w:rsid w:val="3983986D"/>
    <w:rsid w:val="39AACFD8"/>
    <w:rsid w:val="3A5218C5"/>
    <w:rsid w:val="3A952399"/>
    <w:rsid w:val="3AE8AB04"/>
    <w:rsid w:val="3C2DFCDB"/>
    <w:rsid w:val="3D7FB245"/>
    <w:rsid w:val="3F03743F"/>
    <w:rsid w:val="3F075EB0"/>
    <w:rsid w:val="3F07AAA6"/>
    <w:rsid w:val="3FA1C956"/>
    <w:rsid w:val="414B3B95"/>
    <w:rsid w:val="4171E8C0"/>
    <w:rsid w:val="41CB4F2F"/>
    <w:rsid w:val="42718971"/>
    <w:rsid w:val="4385E37B"/>
    <w:rsid w:val="44170A48"/>
    <w:rsid w:val="447A0087"/>
    <w:rsid w:val="452CC10B"/>
    <w:rsid w:val="45E2C7B2"/>
    <w:rsid w:val="49AEC024"/>
    <w:rsid w:val="4AAF58F0"/>
    <w:rsid w:val="4BD8FFAF"/>
    <w:rsid w:val="4D08C872"/>
    <w:rsid w:val="4D40F8A1"/>
    <w:rsid w:val="4DDADD15"/>
    <w:rsid w:val="4EF0B9FE"/>
    <w:rsid w:val="4FC9DF1D"/>
    <w:rsid w:val="50973722"/>
    <w:rsid w:val="534DCC6B"/>
    <w:rsid w:val="534E257F"/>
    <w:rsid w:val="53ED5138"/>
    <w:rsid w:val="55A6C41F"/>
    <w:rsid w:val="55BE36E0"/>
    <w:rsid w:val="56967203"/>
    <w:rsid w:val="573B08D4"/>
    <w:rsid w:val="58EFD448"/>
    <w:rsid w:val="59037F52"/>
    <w:rsid w:val="59B0C4A6"/>
    <w:rsid w:val="5A8039B6"/>
    <w:rsid w:val="5AF882D6"/>
    <w:rsid w:val="5E73A9E4"/>
    <w:rsid w:val="5F688D33"/>
    <w:rsid w:val="61588A50"/>
    <w:rsid w:val="61A282AB"/>
    <w:rsid w:val="61F8D545"/>
    <w:rsid w:val="632EFFC1"/>
    <w:rsid w:val="63517DA0"/>
    <w:rsid w:val="66FC07FF"/>
    <w:rsid w:val="6778A199"/>
    <w:rsid w:val="67AB8915"/>
    <w:rsid w:val="67E733E7"/>
    <w:rsid w:val="6AFC9A2D"/>
    <w:rsid w:val="6B7771F3"/>
    <w:rsid w:val="6B7E7139"/>
    <w:rsid w:val="6C5F7400"/>
    <w:rsid w:val="6D7474F7"/>
    <w:rsid w:val="6E51F629"/>
    <w:rsid w:val="6E5B53DF"/>
    <w:rsid w:val="6EDDF8D5"/>
    <w:rsid w:val="7655C888"/>
    <w:rsid w:val="77A8B350"/>
    <w:rsid w:val="77D9DAFA"/>
    <w:rsid w:val="78E0853E"/>
    <w:rsid w:val="7BCB6E59"/>
    <w:rsid w:val="7BF7525F"/>
    <w:rsid w:val="7CC2AA75"/>
    <w:rsid w:val="7CD0D2E0"/>
    <w:rsid w:val="7CDEAD8C"/>
    <w:rsid w:val="7CED3777"/>
    <w:rsid w:val="7D7458D7"/>
    <w:rsid w:val="7DE4DFAE"/>
    <w:rsid w:val="7E1A6EFD"/>
    <w:rsid w:val="7E27091C"/>
    <w:rsid w:val="7E6748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FB542A"/>
  <w15:docId w15:val="{06132F08-762F-4CB5-A48E-F91940BB39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640E"/>
    <w:pPr>
      <w:spacing w:after="200" w:line="276" w:lineRule="auto"/>
    </w:pPr>
    <w:rPr>
      <w:kern w:val="0"/>
      <w:sz w:val="22"/>
      <w:szCs w:val="22"/>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C640E"/>
    <w:rPr>
      <w:kern w:val="0"/>
      <w:sz w:val="22"/>
      <w:szCs w:val="22"/>
      <w14:ligatures w14:val="none"/>
    </w:rPr>
  </w:style>
  <w:style w:type="table" w:styleId="TableGrid">
    <w:name w:val="Table Grid"/>
    <w:basedOn w:val="TableNormal"/>
    <w:uiPriority w:val="59"/>
    <w:rsid w:val="00CC640E"/>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C640E"/>
    <w:pPr>
      <w:spacing w:after="160" w:line="259" w:lineRule="auto"/>
      <w:ind w:left="720"/>
      <w:contextualSpacing/>
    </w:pPr>
  </w:style>
  <w:style w:type="paragraph" w:styleId="Header">
    <w:name w:val="header"/>
    <w:basedOn w:val="Normal"/>
    <w:uiPriority w:val="99"/>
    <w:unhideWhenUsed/>
    <w:rsid w:val="23ACA620"/>
    <w:pPr>
      <w:tabs>
        <w:tab w:val="center" w:pos="4680"/>
        <w:tab w:val="right" w:pos="9360"/>
      </w:tabs>
      <w:spacing w:after="0"/>
    </w:pPr>
  </w:style>
  <w:style w:type="paragraph" w:styleId="Footer">
    <w:name w:val="footer"/>
    <w:basedOn w:val="Normal"/>
    <w:uiPriority w:val="99"/>
    <w:unhideWhenUsed/>
    <w:rsid w:val="23ACA620"/>
    <w:pPr>
      <w:tabs>
        <w:tab w:val="center" w:pos="4680"/>
        <w:tab w:val="right" w:pos="9360"/>
      </w:tabs>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customXml" Target="../customXml/item3.xml"/><Relationship Id="rId21" Type="http://schemas.openxmlformats.org/officeDocument/2006/relationships/image" Target="media/image12.png"/><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image" Target="media/image8.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footer" Target="footer1.xml"/><Relationship Id="rId10" Type="http://schemas.openxmlformats.org/officeDocument/2006/relationships/image" Target="media/image1.png"/><Relationship Id="rId19" Type="http://schemas.openxmlformats.org/officeDocument/2006/relationships/image" Target="media/image10.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DA9DEF217F23F48AC0846D518EFCD18" ma:contentTypeVersion="19" ma:contentTypeDescription="Create a new document." ma:contentTypeScope="" ma:versionID="8b77fe19ea3c40d5e6d54e9a4f3656ef">
  <xsd:schema xmlns:xsd="http://www.w3.org/2001/XMLSchema" xmlns:xs="http://www.w3.org/2001/XMLSchema" xmlns:p="http://schemas.microsoft.com/office/2006/metadata/properties" xmlns:ns2="a337db3e-a774-4336-948b-2c4f6fa0848a" xmlns:ns3="1aa8bd0e-bdaf-43de-b394-215b82a50493" targetNamespace="http://schemas.microsoft.com/office/2006/metadata/properties" ma:root="true" ma:fieldsID="4a9640c126dba341a3f884f3f2f774b3" ns2:_="" ns3:_="">
    <xsd:import namespace="a337db3e-a774-4336-948b-2c4f6fa0848a"/>
    <xsd:import namespace="1aa8bd0e-bdaf-43de-b394-215b82a5049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GenerationTime" minOccurs="0"/>
                <xsd:element ref="ns2:MediaServiceEventHashCode" minOccurs="0"/>
                <xsd:element ref="ns2:MediaServiceObjectDetectorVersions" minOccurs="0"/>
                <xsd:element ref="ns2:MediaServiceSearchProperties" minOccurs="0"/>
                <xsd:element ref="ns2:lcf76f155ced4ddcb4097134ff3c332f" minOccurs="0"/>
                <xsd:element ref="ns3:TaxCatchAll" minOccurs="0"/>
                <xsd:element ref="ns2:MediaServiceOCR" minOccurs="0"/>
                <xsd:element ref="ns2:MediaLengthInSecond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337db3e-a774-4336-948b-2c4f6fa08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696ea368-514f-42a3-aca3-e1c8919a37f7"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element name="MediaLengthInSeconds" ma:index="24" nillable="true" ma:displayName="MediaLengthInSeconds" ma:hidden="true" ma:internalName="MediaLengthInSeconds" ma:readOnly="true">
      <xsd:simpleType>
        <xsd:restriction base="dms:Unknown"/>
      </xsd:simpleType>
    </xsd:element>
    <xsd:element name="MediaServiceLocation" ma:index="25" nillable="true" ma:displayName="Location" ma:indexed="true" ma:internalName="MediaServiceLocation" ma:readOnly="true">
      <xsd:simpleType>
        <xsd:restriction base="dms:Text"/>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aa8bd0e-bdaf-43de-b394-215b82a5049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c2b5e50e-0e77-4581-b5e4-aa92b827b0d4}" ma:internalName="TaxCatchAll" ma:showField="CatchAllData" ma:web="1aa8bd0e-bdaf-43de-b394-215b82a5049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1aa8bd0e-bdaf-43de-b394-215b82a50493" xsi:nil="true"/>
    <lcf76f155ced4ddcb4097134ff3c332f xmlns="a337db3e-a774-4336-948b-2c4f6fa0848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CD5455F-E945-4FE8-BC53-933371608605}">
  <ds:schemaRefs>
    <ds:schemaRef ds:uri="http://schemas.microsoft.com/sharepoint/v3/contenttype/forms"/>
  </ds:schemaRefs>
</ds:datastoreItem>
</file>

<file path=customXml/itemProps2.xml><?xml version="1.0" encoding="utf-8"?>
<ds:datastoreItem xmlns:ds="http://schemas.openxmlformats.org/officeDocument/2006/customXml" ds:itemID="{66BB7257-8B80-4FB1-9FE5-0EE8184F31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337db3e-a774-4336-948b-2c4f6fa0848a"/>
    <ds:schemaRef ds:uri="1aa8bd0e-bdaf-43de-b394-215b82a5049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39E6B70-F698-45C8-9BEE-3009CE966678}">
  <ds:schemaRefs>
    <ds:schemaRef ds:uri="http://schemas.microsoft.com/office/2006/metadata/properties"/>
    <ds:schemaRef ds:uri="http://schemas.microsoft.com/office/infopath/2007/PartnerControls"/>
    <ds:schemaRef ds:uri="1aa8bd0e-bdaf-43de-b394-215b82a50493"/>
    <ds:schemaRef ds:uri="a337db3e-a774-4336-948b-2c4f6fa0848a"/>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659</Words>
  <Characters>3183</Characters>
  <Application>Microsoft Office Word</Application>
  <DocSecurity>0</DocSecurity>
  <Lines>144</Lines>
  <Paragraphs>93</Paragraphs>
  <ScaleCrop>false</ScaleCrop>
  <Company/>
  <LinksUpToDate>false</LinksUpToDate>
  <CharactersWithSpaces>3749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Sarah Farley</dc:creator>
  <cp:lastModifiedBy>Rebecca Proctor</cp:lastModifiedBy>
  <cp:revision>2</cp:revision>
  <dcterms:created xsi:type="dcterms:W3CDTF">2025-11-10T14:08:00Z</dcterms:created>
  <dcterms:modified xsi:type="dcterms:W3CDTF">2025-11-10T14:08:00Z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0x0101009DA9DEF217F23F48AC0846D518EFCD18</vt:lpwstr>
  </property>
  <property fmtid="{D5CDD505-2E9C-101B-9397-08002B2CF9AE}" pid="3" name="Order">
    <vt:r8>39600</vt:r8>
  </property>
  <property fmtid="{D5CDD505-2E9C-101B-9397-08002B2CF9AE}" pid="4" name="TriggerFlowInfo">
    <vt:lpwstr/>
  </property>
  <property fmtid="{D5CDD505-2E9C-101B-9397-08002B2CF9AE}" pid="5" name="_SourceUrl">
    <vt:lpwstr/>
  </property>
  <property fmtid="{D5CDD505-2E9C-101B-9397-08002B2CF9AE}" pid="6" name="_SharedFileIndex">
    <vt:lpwstr/>
  </property>
  <property fmtid="{D5CDD505-2E9C-101B-9397-08002B2CF9AE}" pid="7" name="ComplianceAssetId">
    <vt:lpwstr/>
  </property>
  <property fmtid="{D5CDD505-2E9C-101B-9397-08002B2CF9AE}" pid="8" name="_activity">
    <vt:lpwstr>{"FileActivityType":"9","FileActivityTimeStamp":"2025-10-26T17:02:44.060Z","FileActivityUsersOnPage":[{"DisplayName":"Sara Hollaman","Id":"shollaman@downham-ceap.essex.sch.uk"}],"FileActivityNavigationId":null}</vt:lpwstr>
  </property>
  <property fmtid="{D5CDD505-2E9C-101B-9397-08002B2CF9AE}" pid="9" name="_ExtendedDescription">
    <vt:lpwstr/>
  </property>
  <property fmtid="{D5CDD505-2E9C-101B-9397-08002B2CF9AE}" pid="10" name="MediaServiceImageTags">
    <vt:lpwstr/>
  </property>
</Properties>
</file>